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E8" w:rsidRPr="00476C31" w:rsidRDefault="00B2669A" w:rsidP="000A0C36">
      <w:pPr>
        <w:jc w:val="center"/>
        <w:rPr>
          <w:rFonts w:ascii="Castellar" w:hAnsi="Castellar"/>
          <w:b/>
          <w:color w:val="EB6C15"/>
          <w:sz w:val="72"/>
          <w:szCs w:val="72"/>
        </w:rPr>
      </w:pPr>
      <w:r w:rsidRPr="00476C31">
        <w:rPr>
          <w:rFonts w:ascii="Castellar" w:hAnsi="Castellar"/>
          <w:b/>
          <w:noProof/>
          <w:color w:val="EB6C15"/>
          <w:sz w:val="72"/>
          <w:szCs w:val="72"/>
        </w:rPr>
        <w:t>AUGUST NEWSLETTER</w:t>
      </w:r>
    </w:p>
    <w:p w:rsidR="00EC5679" w:rsidRDefault="004B5914" w:rsidP="007E505F">
      <w:pPr>
        <w:jc w:val="center"/>
        <w:rPr>
          <w:sz w:val="20"/>
          <w:szCs w:val="20"/>
        </w:rPr>
      </w:pPr>
      <w:hyperlink r:id="rId6" w:history="1">
        <w:r w:rsidR="000A0C36" w:rsidRPr="00476C31">
          <w:rPr>
            <w:rStyle w:val="Hyperlink"/>
            <w:szCs w:val="20"/>
          </w:rPr>
          <w:t>www.ozaukeechildcarepreschool.com</w:t>
        </w:r>
      </w:hyperlink>
      <w:r w:rsidR="000A0C36" w:rsidRPr="00476C31">
        <w:rPr>
          <w:szCs w:val="20"/>
        </w:rPr>
        <w:t xml:space="preserve">  </w:t>
      </w:r>
    </w:p>
    <w:p w:rsidR="00306A74" w:rsidRDefault="00306A74" w:rsidP="00306A74">
      <w:pPr>
        <w:tabs>
          <w:tab w:val="left" w:pos="8040"/>
        </w:tabs>
        <w:spacing w:after="0" w:line="240" w:lineRule="auto"/>
        <w:rPr>
          <w:sz w:val="20"/>
          <w:szCs w:val="20"/>
        </w:rPr>
        <w:sectPr w:rsidR="00306A74" w:rsidSect="00476C31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937C8" w:rsidRPr="00476C31" w:rsidRDefault="005937C8" w:rsidP="00AD19A0">
      <w:pPr>
        <w:spacing w:after="0" w:line="240" w:lineRule="auto"/>
        <w:rPr>
          <w:rFonts w:cstheme="minorHAnsi"/>
          <w:szCs w:val="20"/>
        </w:rPr>
      </w:pPr>
    </w:p>
    <w:p w:rsidR="008C4FDF" w:rsidRDefault="00053312" w:rsidP="00AD19A0">
      <w:pPr>
        <w:spacing w:after="0"/>
        <w:jc w:val="center"/>
        <w:rPr>
          <w:rFonts w:cstheme="minorHAnsi"/>
          <w:szCs w:val="20"/>
        </w:rPr>
      </w:pPr>
      <w:r w:rsidRPr="00DF06B9">
        <w:rPr>
          <w:rFonts w:ascii="Castellar" w:hAnsi="Castellar" w:cstheme="minorHAnsi"/>
          <w:color w:val="EB6C15"/>
          <w:sz w:val="24"/>
          <w:szCs w:val="24"/>
          <w:u w:val="single"/>
        </w:rPr>
        <w:t>Fall Registration</w:t>
      </w:r>
      <w:r w:rsidR="00FD2044" w:rsidRPr="00DF06B9">
        <w:rPr>
          <w:rFonts w:ascii="Castellar" w:hAnsi="Castellar" w:cstheme="minorHAnsi"/>
          <w:color w:val="EB6C15"/>
          <w:sz w:val="24"/>
          <w:szCs w:val="24"/>
          <w:u w:val="single"/>
        </w:rPr>
        <w:t xml:space="preserve"> &amp; Schedules</w:t>
      </w:r>
    </w:p>
    <w:p w:rsidR="00053312" w:rsidRDefault="00844141" w:rsidP="00AD19A0">
      <w:pPr>
        <w:spacing w:after="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Fall schedules should have been handed in by now. If you have any changes, please see the</w:t>
      </w:r>
      <w:r w:rsidR="002B23CC">
        <w:rPr>
          <w:rFonts w:cstheme="minorHAnsi"/>
          <w:szCs w:val="20"/>
        </w:rPr>
        <w:t xml:space="preserve"> office.</w:t>
      </w:r>
      <w:r w:rsidR="00D05722">
        <w:rPr>
          <w:rFonts w:cstheme="minorHAnsi"/>
          <w:szCs w:val="20"/>
        </w:rPr>
        <w:t xml:space="preserve"> </w:t>
      </w:r>
      <w:r w:rsidR="00460BE8">
        <w:rPr>
          <w:rFonts w:cstheme="minorHAnsi"/>
          <w:szCs w:val="20"/>
        </w:rPr>
        <w:t xml:space="preserve">Please </w:t>
      </w:r>
      <w:r w:rsidR="00E81086">
        <w:rPr>
          <w:rFonts w:cstheme="minorHAnsi"/>
          <w:szCs w:val="20"/>
        </w:rPr>
        <w:t>stick to your</w:t>
      </w:r>
      <w:r w:rsidR="002B23CC">
        <w:rPr>
          <w:rFonts w:cstheme="minorHAnsi"/>
          <w:szCs w:val="20"/>
        </w:rPr>
        <w:t xml:space="preserve"> scheduled time</w:t>
      </w:r>
      <w:r w:rsidR="00E81086">
        <w:rPr>
          <w:rFonts w:cstheme="minorHAnsi"/>
          <w:szCs w:val="20"/>
        </w:rPr>
        <w:t xml:space="preserve">s as best as you can, </w:t>
      </w:r>
      <w:r w:rsidR="002B23CC">
        <w:rPr>
          <w:rFonts w:cstheme="minorHAnsi"/>
          <w:szCs w:val="20"/>
        </w:rPr>
        <w:t>staff</w:t>
      </w:r>
      <w:r w:rsidR="00460BE8">
        <w:rPr>
          <w:rFonts w:cstheme="minorHAnsi"/>
          <w:szCs w:val="20"/>
        </w:rPr>
        <w:t xml:space="preserve"> are scheduled </w:t>
      </w:r>
      <w:r w:rsidR="00FD2044">
        <w:rPr>
          <w:rFonts w:cstheme="minorHAnsi"/>
          <w:szCs w:val="20"/>
        </w:rPr>
        <w:t xml:space="preserve">based </w:t>
      </w:r>
      <w:r w:rsidR="00985BFE">
        <w:rPr>
          <w:rFonts w:cstheme="minorHAnsi"/>
          <w:szCs w:val="20"/>
        </w:rPr>
        <w:t>on</w:t>
      </w:r>
      <w:r w:rsidR="00FD2044">
        <w:rPr>
          <w:rFonts w:cstheme="minorHAnsi"/>
          <w:szCs w:val="20"/>
        </w:rPr>
        <w:t xml:space="preserve"> </w:t>
      </w:r>
      <w:r w:rsidR="00460BE8">
        <w:rPr>
          <w:rFonts w:cstheme="minorHAnsi"/>
          <w:szCs w:val="20"/>
        </w:rPr>
        <w:t xml:space="preserve">the times you </w:t>
      </w:r>
      <w:r w:rsidR="00FD2044">
        <w:rPr>
          <w:rFonts w:cstheme="minorHAnsi"/>
          <w:szCs w:val="20"/>
        </w:rPr>
        <w:t>registered for.</w:t>
      </w:r>
    </w:p>
    <w:p w:rsidR="00460BE8" w:rsidRDefault="00460BE8" w:rsidP="00AD19A0">
      <w:pPr>
        <w:spacing w:after="0"/>
        <w:jc w:val="center"/>
        <w:rPr>
          <w:rFonts w:cstheme="minorHAnsi"/>
          <w:szCs w:val="20"/>
        </w:rPr>
      </w:pPr>
    </w:p>
    <w:p w:rsidR="00460BE8" w:rsidRDefault="00460BE8" w:rsidP="00460BE8">
      <w:pPr>
        <w:spacing w:after="0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The new rates for 2025-26 will go into effect on September 1, 2025. Please check your email for more information!</w:t>
      </w:r>
    </w:p>
    <w:p w:rsidR="00E81086" w:rsidRDefault="00306A74" w:rsidP="00540E94">
      <w:pPr>
        <w:spacing w:after="0" w:line="240" w:lineRule="auto"/>
        <w:jc w:val="center"/>
        <w:rPr>
          <w:rFonts w:cstheme="minorHAnsi"/>
          <w:noProof/>
          <w:szCs w:val="20"/>
        </w:rPr>
      </w:pPr>
      <w:r>
        <w:rPr>
          <w:noProof/>
        </w:rPr>
        <w:drawing>
          <wp:inline distT="0" distB="0" distL="0" distR="0" wp14:anchorId="09D1DB10" wp14:editId="52CDA54A">
            <wp:extent cx="2314575" cy="962025"/>
            <wp:effectExtent l="0" t="0" r="9525" b="9525"/>
            <wp:docPr id="9" name="Picture 9" descr="https://tse2.mm.bing.net/th?id=OIP.ffXm_dRLangnbvIAKBi1yg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ffXm_dRLangnbvIAKBi1yg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74" w:rsidRDefault="00306A74" w:rsidP="00306A74">
      <w:pPr>
        <w:spacing w:after="0" w:line="240" w:lineRule="auto"/>
        <w:jc w:val="center"/>
        <w:rPr>
          <w:rFonts w:cstheme="minorHAnsi"/>
          <w:szCs w:val="20"/>
        </w:rPr>
      </w:pPr>
      <w:r w:rsidRPr="00476C31">
        <w:rPr>
          <w:rFonts w:cstheme="minorHAnsi"/>
          <w:szCs w:val="20"/>
        </w:rPr>
        <w:t xml:space="preserve">As </w:t>
      </w:r>
      <w:r w:rsidR="00460BE8">
        <w:rPr>
          <w:rFonts w:cstheme="minorHAnsi"/>
          <w:szCs w:val="20"/>
        </w:rPr>
        <w:t xml:space="preserve">families’ get ready for </w:t>
      </w:r>
      <w:r w:rsidRPr="00476C31">
        <w:rPr>
          <w:rFonts w:cstheme="minorHAnsi"/>
          <w:szCs w:val="20"/>
        </w:rPr>
        <w:t>the new school year</w:t>
      </w:r>
      <w:r w:rsidR="00460BE8">
        <w:rPr>
          <w:rFonts w:cstheme="minorHAnsi"/>
          <w:szCs w:val="20"/>
        </w:rPr>
        <w:t xml:space="preserve">, we would like to </w:t>
      </w:r>
      <w:r w:rsidRPr="00476C31">
        <w:rPr>
          <w:rFonts w:cstheme="minorHAnsi"/>
          <w:szCs w:val="20"/>
        </w:rPr>
        <w:t xml:space="preserve">encourage any family who may have questions about our 4K program to contact </w:t>
      </w:r>
      <w:r w:rsidR="00460BE8">
        <w:rPr>
          <w:rFonts w:cstheme="minorHAnsi"/>
          <w:szCs w:val="20"/>
        </w:rPr>
        <w:t>one of our Pre-K teachers:</w:t>
      </w:r>
    </w:p>
    <w:p w:rsidR="00306A74" w:rsidRDefault="00306A74" w:rsidP="00306A74">
      <w:pPr>
        <w:spacing w:after="0" w:line="240" w:lineRule="auto"/>
        <w:jc w:val="center"/>
        <w:rPr>
          <w:rFonts w:cstheme="minorHAnsi"/>
          <w:szCs w:val="20"/>
        </w:rPr>
      </w:pPr>
      <w:proofErr w:type="spellStart"/>
      <w:r w:rsidRPr="00476C31">
        <w:rPr>
          <w:rFonts w:cstheme="minorHAnsi"/>
          <w:szCs w:val="20"/>
        </w:rPr>
        <w:t>Ms</w:t>
      </w:r>
      <w:proofErr w:type="spellEnd"/>
      <w:r w:rsidRPr="00476C31">
        <w:rPr>
          <w:rFonts w:cstheme="minorHAnsi"/>
          <w:szCs w:val="20"/>
        </w:rPr>
        <w:t xml:space="preserve"> </w:t>
      </w:r>
      <w:proofErr w:type="spellStart"/>
      <w:r w:rsidRPr="00476C31">
        <w:rPr>
          <w:rFonts w:cstheme="minorHAnsi"/>
          <w:szCs w:val="20"/>
        </w:rPr>
        <w:t>Tamrah</w:t>
      </w:r>
      <w:proofErr w:type="spellEnd"/>
      <w:r w:rsidRPr="00476C31">
        <w:rPr>
          <w:rFonts w:cstheme="minorHAnsi"/>
          <w:szCs w:val="20"/>
        </w:rPr>
        <w:t xml:space="preserve"> in Grafton</w:t>
      </w:r>
      <w:r>
        <w:rPr>
          <w:rFonts w:cstheme="minorHAnsi"/>
          <w:szCs w:val="20"/>
        </w:rPr>
        <w:t xml:space="preserve"> at </w:t>
      </w:r>
      <w:hyperlink r:id="rId9" w:history="1">
        <w:r w:rsidR="00460BE8" w:rsidRPr="00CF31F8">
          <w:rPr>
            <w:rStyle w:val="Hyperlink"/>
            <w:rFonts w:cstheme="minorHAnsi"/>
            <w:szCs w:val="20"/>
          </w:rPr>
          <w:t>graftonprek@ozccp.com</w:t>
        </w:r>
      </w:hyperlink>
    </w:p>
    <w:p w:rsidR="00306A74" w:rsidRDefault="00306A74" w:rsidP="00306A74">
      <w:pPr>
        <w:spacing w:after="0" w:line="240" w:lineRule="auto"/>
        <w:jc w:val="center"/>
        <w:rPr>
          <w:rFonts w:cstheme="minorHAnsi"/>
          <w:szCs w:val="20"/>
        </w:rPr>
      </w:pPr>
      <w:proofErr w:type="spellStart"/>
      <w:r>
        <w:rPr>
          <w:rFonts w:cstheme="minorHAnsi"/>
          <w:szCs w:val="20"/>
        </w:rPr>
        <w:t>Ms</w:t>
      </w:r>
      <w:proofErr w:type="spellEnd"/>
      <w:r>
        <w:rPr>
          <w:rFonts w:cstheme="minorHAnsi"/>
          <w:szCs w:val="20"/>
        </w:rPr>
        <w:t xml:space="preserve"> Ashley in Mequon at </w:t>
      </w:r>
      <w:hyperlink r:id="rId10" w:history="1">
        <w:r w:rsidRPr="00CF31F8">
          <w:rPr>
            <w:rStyle w:val="Hyperlink"/>
            <w:rFonts w:cstheme="minorHAnsi"/>
            <w:szCs w:val="20"/>
          </w:rPr>
          <w:t>mequonprek@ozccp.com</w:t>
        </w:r>
      </w:hyperlink>
    </w:p>
    <w:p w:rsidR="000A2E3C" w:rsidRDefault="000A2E3C" w:rsidP="00306A74">
      <w:pPr>
        <w:spacing w:after="0" w:line="240" w:lineRule="auto"/>
        <w:jc w:val="center"/>
        <w:rPr>
          <w:rFonts w:cstheme="minorHAnsi"/>
          <w:szCs w:val="20"/>
        </w:rPr>
      </w:pPr>
    </w:p>
    <w:p w:rsidR="00460BE8" w:rsidRPr="00476C31" w:rsidRDefault="00460BE8" w:rsidP="00460BE8">
      <w:pPr>
        <w:spacing w:after="0" w:line="240" w:lineRule="auto"/>
        <w:jc w:val="center"/>
        <w:rPr>
          <w:rFonts w:cstheme="minorHAnsi"/>
          <w:szCs w:val="20"/>
        </w:rPr>
      </w:pPr>
      <w:r w:rsidRPr="00476C31">
        <w:rPr>
          <w:rFonts w:cstheme="minorHAnsi"/>
          <w:noProof/>
          <w:szCs w:val="20"/>
        </w:rPr>
        <w:drawing>
          <wp:inline distT="0" distB="0" distL="0" distR="0" wp14:anchorId="4F3EFEE9" wp14:editId="3EC60F0F">
            <wp:extent cx="1666875" cy="771525"/>
            <wp:effectExtent l="0" t="0" r="9525" b="9525"/>
            <wp:docPr id="11" name="Picture 11" descr="https://tse1.mm.bing.net/th?id=OIP.1eLr7jcz-ZBv2PtsxPymcwAAAA&amp;pid=Api&amp;P=0&amp;w=215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id=OIP.1eLr7jcz-ZBv2PtsxPymcwAAAA&amp;pid=Api&amp;P=0&amp;w=215&amp;h=1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E8" w:rsidRPr="00476C31" w:rsidRDefault="00460BE8" w:rsidP="00460BE8">
      <w:pPr>
        <w:spacing w:after="0" w:line="240" w:lineRule="auto"/>
        <w:jc w:val="center"/>
        <w:rPr>
          <w:rFonts w:cstheme="minorHAnsi"/>
          <w:szCs w:val="20"/>
        </w:rPr>
      </w:pPr>
    </w:p>
    <w:p w:rsidR="00460BE8" w:rsidRPr="00476C31" w:rsidRDefault="00460BE8" w:rsidP="00460BE8">
      <w:pPr>
        <w:spacing w:after="0" w:line="240" w:lineRule="auto"/>
        <w:jc w:val="center"/>
        <w:rPr>
          <w:rFonts w:cstheme="minorHAnsi"/>
          <w:szCs w:val="20"/>
        </w:rPr>
      </w:pPr>
      <w:r w:rsidRPr="00476C31">
        <w:rPr>
          <w:rFonts w:cstheme="minorHAnsi"/>
          <w:szCs w:val="20"/>
        </w:rPr>
        <w:t>The teachers have begun working on the children’s assessments</w:t>
      </w:r>
      <w:r>
        <w:rPr>
          <w:rFonts w:cstheme="minorHAnsi"/>
          <w:szCs w:val="20"/>
        </w:rPr>
        <w:t xml:space="preserve"> and they will be handed out at the end of August. Keep in mind, these assessments </w:t>
      </w:r>
      <w:r w:rsidRPr="00476C31">
        <w:rPr>
          <w:rFonts w:cstheme="minorHAnsi"/>
          <w:szCs w:val="20"/>
        </w:rPr>
        <w:t>are based on observ</w:t>
      </w:r>
      <w:r>
        <w:rPr>
          <w:rFonts w:cstheme="minorHAnsi"/>
          <w:szCs w:val="20"/>
        </w:rPr>
        <w:t xml:space="preserve">ations made here at the center. </w:t>
      </w:r>
      <w:r w:rsidRPr="00476C31">
        <w:rPr>
          <w:rFonts w:cstheme="minorHAnsi"/>
          <w:szCs w:val="20"/>
        </w:rPr>
        <w:t xml:space="preserve">If you would like to set up a conference with your child’s teacher, </w:t>
      </w:r>
      <w:r>
        <w:rPr>
          <w:rFonts w:cstheme="minorHAnsi"/>
          <w:szCs w:val="20"/>
        </w:rPr>
        <w:t>or check out your child’s portfolio, please let us know!</w:t>
      </w:r>
    </w:p>
    <w:p w:rsidR="00306A74" w:rsidRDefault="00306A74" w:rsidP="00306A74">
      <w:pPr>
        <w:spacing w:after="0" w:line="240" w:lineRule="auto"/>
        <w:jc w:val="center"/>
        <w:rPr>
          <w:rFonts w:ascii="Castellar" w:hAnsi="Castellar" w:cstheme="minorHAnsi"/>
          <w:color w:val="EB6C15"/>
          <w:sz w:val="24"/>
          <w:szCs w:val="20"/>
          <w:u w:val="single"/>
        </w:rPr>
      </w:pPr>
    </w:p>
    <w:p w:rsidR="00306A74" w:rsidRPr="00DF06B9" w:rsidRDefault="00306A74" w:rsidP="00306A74">
      <w:pPr>
        <w:spacing w:after="0" w:line="240" w:lineRule="auto"/>
        <w:jc w:val="center"/>
        <w:rPr>
          <w:rFonts w:ascii="Castellar" w:hAnsi="Castellar" w:cstheme="minorHAnsi"/>
          <w:sz w:val="20"/>
          <w:szCs w:val="18"/>
        </w:rPr>
      </w:pPr>
      <w:r w:rsidRPr="00DF06B9">
        <w:rPr>
          <w:rFonts w:ascii="Castellar" w:hAnsi="Castellar" w:cstheme="minorHAnsi"/>
          <w:color w:val="EB6C15"/>
          <w:sz w:val="24"/>
          <w:szCs w:val="20"/>
          <w:u w:val="single"/>
        </w:rPr>
        <w:t>Upcoming Events</w:t>
      </w:r>
    </w:p>
    <w:p w:rsidR="00460BE8" w:rsidRDefault="00460BE8" w:rsidP="00460BE8">
      <w:pPr>
        <w:spacing w:after="0" w:line="240" w:lineRule="auto"/>
        <w:ind w:left="360"/>
        <w:jc w:val="center"/>
        <w:rPr>
          <w:rFonts w:cstheme="minorHAnsi"/>
          <w:b/>
          <w:szCs w:val="18"/>
        </w:rPr>
      </w:pPr>
    </w:p>
    <w:p w:rsidR="00460BE8" w:rsidRDefault="00460BE8" w:rsidP="00460BE8">
      <w:pPr>
        <w:spacing w:after="0" w:line="240" w:lineRule="auto"/>
        <w:ind w:left="360"/>
        <w:jc w:val="center"/>
        <w:rPr>
          <w:rFonts w:cstheme="minorHAnsi"/>
          <w:szCs w:val="18"/>
        </w:rPr>
      </w:pPr>
      <w:r w:rsidRPr="008D51A2">
        <w:rPr>
          <w:rFonts w:cstheme="minorHAnsi"/>
          <w:b/>
          <w:szCs w:val="18"/>
        </w:rPr>
        <w:t>T</w:t>
      </w:r>
      <w:r>
        <w:rPr>
          <w:rFonts w:cstheme="minorHAnsi"/>
          <w:b/>
          <w:szCs w:val="18"/>
        </w:rPr>
        <w:t>hurs</w:t>
      </w:r>
      <w:r w:rsidRPr="008D51A2">
        <w:rPr>
          <w:rFonts w:cstheme="minorHAnsi"/>
          <w:b/>
          <w:szCs w:val="18"/>
        </w:rPr>
        <w:t xml:space="preserve">day August </w:t>
      </w:r>
      <w:r>
        <w:rPr>
          <w:rFonts w:cstheme="minorHAnsi"/>
          <w:b/>
          <w:szCs w:val="18"/>
        </w:rPr>
        <w:t>14</w:t>
      </w:r>
      <w:r w:rsidRPr="008D51A2">
        <w:rPr>
          <w:rFonts w:cstheme="minorHAnsi"/>
          <w:b/>
          <w:szCs w:val="18"/>
          <w:vertAlign w:val="superscript"/>
        </w:rPr>
        <w:t>th</w:t>
      </w:r>
      <w:r>
        <w:rPr>
          <w:rFonts w:cstheme="minorHAnsi"/>
          <w:szCs w:val="18"/>
        </w:rPr>
        <w:t xml:space="preserve"> dress as a mermaid or pirate!</w:t>
      </w:r>
    </w:p>
    <w:p w:rsidR="00460BE8" w:rsidRDefault="00460BE8" w:rsidP="00460BE8">
      <w:pPr>
        <w:spacing w:after="0" w:line="240" w:lineRule="auto"/>
        <w:ind w:left="360"/>
        <w:jc w:val="center"/>
        <w:rPr>
          <w:rFonts w:cstheme="minorHAnsi"/>
          <w:szCs w:val="18"/>
        </w:rPr>
      </w:pPr>
      <w:r w:rsidRPr="00D05722">
        <w:rPr>
          <w:rFonts w:cstheme="minorHAnsi"/>
          <w:b/>
          <w:szCs w:val="18"/>
        </w:rPr>
        <w:t>Tuesday, August 19</w:t>
      </w:r>
      <w:r w:rsidRPr="00306A74">
        <w:rPr>
          <w:rFonts w:cstheme="minorHAnsi"/>
          <w:b/>
          <w:szCs w:val="18"/>
          <w:vertAlign w:val="superscript"/>
        </w:rPr>
        <w:t>th</w:t>
      </w:r>
      <w:r>
        <w:rPr>
          <w:rFonts w:cstheme="minorHAnsi"/>
          <w:szCs w:val="18"/>
        </w:rPr>
        <w:t xml:space="preserve"> is our end of summer party! </w:t>
      </w:r>
    </w:p>
    <w:p w:rsidR="00647383" w:rsidRDefault="00647383" w:rsidP="00460BE8">
      <w:pPr>
        <w:spacing w:after="0" w:line="240" w:lineRule="auto"/>
        <w:ind w:left="360"/>
        <w:jc w:val="center"/>
        <w:rPr>
          <w:rFonts w:cstheme="minorHAnsi"/>
          <w:szCs w:val="18"/>
        </w:rPr>
      </w:pPr>
    </w:p>
    <w:p w:rsidR="00460BE8" w:rsidRDefault="00460BE8" w:rsidP="00460BE8">
      <w:pPr>
        <w:spacing w:after="0" w:line="240" w:lineRule="auto"/>
        <w:ind w:left="360"/>
        <w:jc w:val="center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Special summer classes from </w:t>
      </w:r>
      <w:r w:rsidRPr="00D70A70">
        <w:rPr>
          <w:rFonts w:cstheme="minorHAnsi"/>
          <w:szCs w:val="18"/>
        </w:rPr>
        <w:t>Amazing Athletes</w:t>
      </w:r>
      <w:r>
        <w:rPr>
          <w:rFonts w:cstheme="minorHAnsi"/>
          <w:szCs w:val="18"/>
        </w:rPr>
        <w:t>, Dancercise Kids</w:t>
      </w:r>
      <w:r w:rsidRPr="00D70A70">
        <w:rPr>
          <w:rFonts w:cstheme="minorHAnsi"/>
          <w:szCs w:val="18"/>
        </w:rPr>
        <w:t xml:space="preserve"> &amp; Creative Caterpillars will continue through</w:t>
      </w:r>
      <w:r>
        <w:rPr>
          <w:rFonts w:cstheme="minorHAnsi"/>
          <w:szCs w:val="18"/>
        </w:rPr>
        <w:t xml:space="preserve"> the month of </w:t>
      </w:r>
      <w:r w:rsidRPr="00D70A70">
        <w:rPr>
          <w:rFonts w:cstheme="minorHAnsi"/>
          <w:szCs w:val="18"/>
        </w:rPr>
        <w:t xml:space="preserve">August. </w:t>
      </w:r>
    </w:p>
    <w:p w:rsidR="000A2E3C" w:rsidRDefault="000A2E3C" w:rsidP="00306A74">
      <w:pPr>
        <w:spacing w:after="0" w:line="240" w:lineRule="auto"/>
        <w:ind w:left="360"/>
        <w:jc w:val="center"/>
        <w:rPr>
          <w:rFonts w:cstheme="minorHAnsi"/>
          <w:szCs w:val="18"/>
        </w:rPr>
      </w:pPr>
    </w:p>
    <w:p w:rsidR="00306A74" w:rsidRDefault="000A2E3C" w:rsidP="00E81086">
      <w:pPr>
        <w:spacing w:after="0" w:line="240" w:lineRule="auto"/>
        <w:ind w:left="360"/>
        <w:jc w:val="center"/>
        <w:rPr>
          <w:rFonts w:ascii="Castellar" w:hAnsi="Castellar" w:cstheme="minorHAnsi"/>
          <w:color w:val="ED7D31" w:themeColor="accent2"/>
          <w:sz w:val="24"/>
          <w:szCs w:val="18"/>
          <w:u w:val="single"/>
        </w:rPr>
      </w:pPr>
      <w:r w:rsidRPr="00476C31">
        <w:rPr>
          <w:rFonts w:cstheme="minorHAnsi"/>
          <w:noProof/>
          <w:szCs w:val="20"/>
        </w:rPr>
        <w:lastRenderedPageBreak/>
        <w:drawing>
          <wp:inline distT="0" distB="0" distL="0" distR="0" wp14:anchorId="377CEAAB" wp14:editId="4E438600">
            <wp:extent cx="1743075" cy="685800"/>
            <wp:effectExtent l="0" t="0" r="9525" b="0"/>
            <wp:docPr id="10" name="Picture 10" descr="https://tse4.mm.bing.net/th?id=OIP.x2Z2TYGryLR36cApR3HWRAAAAA&amp;pid=Api&amp;P=0&amp;w=252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x2Z2TYGryLR36cApR3HWRAAAAA&amp;pid=Api&amp;P=0&amp;w=252&amp;h=16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3C" w:rsidRDefault="000A2E3C" w:rsidP="000A2E3C">
      <w:pPr>
        <w:spacing w:after="0" w:line="240" w:lineRule="auto"/>
        <w:jc w:val="center"/>
        <w:rPr>
          <w:rFonts w:cstheme="minorHAnsi"/>
          <w:szCs w:val="20"/>
        </w:rPr>
      </w:pPr>
      <w:r w:rsidRPr="00476C31">
        <w:rPr>
          <w:rFonts w:cstheme="minorHAnsi"/>
          <w:szCs w:val="20"/>
        </w:rPr>
        <w:t xml:space="preserve">OCC will be closed on </w:t>
      </w:r>
      <w:r w:rsidRPr="00476C31">
        <w:rPr>
          <w:rFonts w:cstheme="minorHAnsi"/>
          <w:b/>
          <w:szCs w:val="20"/>
        </w:rPr>
        <w:t xml:space="preserve">Monday, September </w:t>
      </w:r>
      <w:r>
        <w:rPr>
          <w:rFonts w:cstheme="minorHAnsi"/>
          <w:b/>
          <w:szCs w:val="20"/>
        </w:rPr>
        <w:t>1</w:t>
      </w:r>
      <w:r w:rsidRPr="000A2E3C">
        <w:rPr>
          <w:rFonts w:cstheme="minorHAnsi"/>
          <w:b/>
          <w:szCs w:val="20"/>
          <w:vertAlign w:val="superscript"/>
        </w:rPr>
        <w:t>st</w:t>
      </w:r>
      <w:r>
        <w:rPr>
          <w:rFonts w:cstheme="minorHAnsi"/>
          <w:b/>
          <w:szCs w:val="20"/>
        </w:rPr>
        <w:t xml:space="preserve"> </w:t>
      </w:r>
      <w:r w:rsidRPr="00476C31">
        <w:rPr>
          <w:rFonts w:cstheme="minorHAnsi"/>
          <w:szCs w:val="20"/>
        </w:rPr>
        <w:t>in observance of Labor Day. Hope you have a great holiday weekend!</w:t>
      </w:r>
    </w:p>
    <w:p w:rsidR="000A2E3C" w:rsidRDefault="000A2E3C" w:rsidP="00E81086">
      <w:pPr>
        <w:spacing w:after="0" w:line="240" w:lineRule="auto"/>
        <w:ind w:left="360"/>
        <w:jc w:val="center"/>
        <w:rPr>
          <w:rFonts w:ascii="Castellar" w:hAnsi="Castellar" w:cstheme="minorHAnsi"/>
          <w:color w:val="ED7D31" w:themeColor="accent2"/>
          <w:sz w:val="24"/>
          <w:szCs w:val="18"/>
          <w:u w:val="single"/>
        </w:rPr>
      </w:pPr>
    </w:p>
    <w:p w:rsidR="00E81086" w:rsidRPr="00DF06B9" w:rsidRDefault="00460BE8" w:rsidP="00E81086">
      <w:pPr>
        <w:spacing w:after="0" w:line="240" w:lineRule="auto"/>
        <w:ind w:left="360"/>
        <w:jc w:val="center"/>
        <w:rPr>
          <w:rFonts w:ascii="Castellar" w:hAnsi="Castellar" w:cstheme="minorHAnsi"/>
          <w:color w:val="ED7D31" w:themeColor="accent2"/>
          <w:sz w:val="24"/>
          <w:szCs w:val="18"/>
          <w:u w:val="single"/>
        </w:rPr>
      </w:pPr>
      <w:r>
        <w:rPr>
          <w:rFonts w:ascii="Castellar" w:hAnsi="Castellar" w:cstheme="minorHAnsi"/>
          <w:color w:val="ED7D31" w:themeColor="accent2"/>
          <w:sz w:val="24"/>
          <w:szCs w:val="18"/>
          <w:u w:val="single"/>
        </w:rPr>
        <w:t xml:space="preserve">Important </w:t>
      </w:r>
      <w:r w:rsidR="00D05722">
        <w:rPr>
          <w:rFonts w:ascii="Castellar" w:hAnsi="Castellar" w:cstheme="minorHAnsi"/>
          <w:color w:val="ED7D31" w:themeColor="accent2"/>
          <w:sz w:val="24"/>
          <w:szCs w:val="18"/>
          <w:u w:val="single"/>
        </w:rPr>
        <w:t>center reminders</w:t>
      </w:r>
    </w:p>
    <w:p w:rsidR="00460BE8" w:rsidRDefault="00460BE8" w:rsidP="00E81086">
      <w:pPr>
        <w:spacing w:after="0" w:line="240" w:lineRule="auto"/>
        <w:jc w:val="center"/>
        <w:rPr>
          <w:rFonts w:cstheme="minorHAnsi"/>
          <w:szCs w:val="18"/>
        </w:rPr>
      </w:pPr>
    </w:p>
    <w:p w:rsidR="00D05722" w:rsidRDefault="00D60498" w:rsidP="00E81086">
      <w:pPr>
        <w:spacing w:after="0" w:line="240" w:lineRule="auto"/>
        <w:jc w:val="center"/>
        <w:rPr>
          <w:rFonts w:cstheme="minorHAnsi"/>
          <w:szCs w:val="18"/>
        </w:rPr>
      </w:pPr>
      <w:r>
        <w:rPr>
          <w:rFonts w:cstheme="minorHAnsi"/>
          <w:szCs w:val="18"/>
        </w:rPr>
        <w:t>K</w:t>
      </w:r>
      <w:r w:rsidR="00D05722">
        <w:rPr>
          <w:rFonts w:cstheme="minorHAnsi"/>
          <w:szCs w:val="18"/>
        </w:rPr>
        <w:t>eep your</w:t>
      </w:r>
      <w:r>
        <w:rPr>
          <w:rFonts w:cstheme="minorHAnsi"/>
          <w:szCs w:val="18"/>
        </w:rPr>
        <w:t xml:space="preserve"> older</w:t>
      </w:r>
      <w:r w:rsidR="00D05722">
        <w:rPr>
          <w:rFonts w:cstheme="minorHAnsi"/>
          <w:szCs w:val="18"/>
        </w:rPr>
        <w:t xml:space="preserve"> children with you while dropping off/picking up. </w:t>
      </w:r>
      <w:r>
        <w:rPr>
          <w:rFonts w:cstheme="minorHAnsi"/>
          <w:szCs w:val="18"/>
        </w:rPr>
        <w:t xml:space="preserve">We’ve </w:t>
      </w:r>
      <w:r w:rsidR="00D05722">
        <w:rPr>
          <w:rFonts w:cstheme="minorHAnsi"/>
          <w:szCs w:val="18"/>
        </w:rPr>
        <w:t xml:space="preserve">had several instances of children </w:t>
      </w:r>
      <w:r>
        <w:rPr>
          <w:rFonts w:cstheme="minorHAnsi"/>
          <w:szCs w:val="18"/>
        </w:rPr>
        <w:t>attempting to leave</w:t>
      </w:r>
      <w:r w:rsidR="002915AC">
        <w:rPr>
          <w:rFonts w:cstheme="minorHAnsi"/>
          <w:szCs w:val="18"/>
        </w:rPr>
        <w:t xml:space="preserve"> the building without a parent or being in the parking lot unattended.</w:t>
      </w:r>
    </w:p>
    <w:p w:rsidR="00306A74" w:rsidRDefault="00306A74" w:rsidP="00E81086">
      <w:pPr>
        <w:spacing w:after="0" w:line="240" w:lineRule="auto"/>
        <w:jc w:val="center"/>
        <w:rPr>
          <w:rFonts w:cstheme="minorHAnsi"/>
          <w:szCs w:val="18"/>
        </w:rPr>
      </w:pPr>
    </w:p>
    <w:p w:rsidR="00D05722" w:rsidRDefault="00D60498" w:rsidP="00E81086">
      <w:pPr>
        <w:spacing w:after="0" w:line="240" w:lineRule="auto"/>
        <w:jc w:val="center"/>
        <w:rPr>
          <w:rFonts w:cstheme="minorHAnsi"/>
          <w:szCs w:val="18"/>
        </w:rPr>
      </w:pPr>
      <w:r>
        <w:rPr>
          <w:rFonts w:cstheme="minorHAnsi"/>
          <w:szCs w:val="18"/>
        </w:rPr>
        <w:t>D</w:t>
      </w:r>
      <w:r w:rsidR="00D05722">
        <w:rPr>
          <w:rFonts w:cstheme="minorHAnsi"/>
          <w:szCs w:val="18"/>
        </w:rPr>
        <w:t>o not bring</w:t>
      </w:r>
      <w:r w:rsidR="00460BE8">
        <w:rPr>
          <w:rFonts w:cstheme="minorHAnsi"/>
          <w:szCs w:val="18"/>
        </w:rPr>
        <w:t xml:space="preserve"> </w:t>
      </w:r>
      <w:r w:rsidR="00D05722">
        <w:rPr>
          <w:rFonts w:cstheme="minorHAnsi"/>
          <w:szCs w:val="18"/>
        </w:rPr>
        <w:t>breakfast food</w:t>
      </w:r>
      <w:r w:rsidR="00306A74">
        <w:rPr>
          <w:rFonts w:cstheme="minorHAnsi"/>
          <w:szCs w:val="18"/>
        </w:rPr>
        <w:t xml:space="preserve"> from home </w:t>
      </w:r>
      <w:r w:rsidR="00D05722">
        <w:rPr>
          <w:rFonts w:cstheme="minorHAnsi"/>
          <w:szCs w:val="18"/>
        </w:rPr>
        <w:t>into the</w:t>
      </w:r>
      <w:r w:rsidR="00306A74">
        <w:rPr>
          <w:rFonts w:cstheme="minorHAnsi"/>
          <w:szCs w:val="18"/>
        </w:rPr>
        <w:t xml:space="preserve"> classrooms or building. We have several food allergies to monitor and do not want to risk contamination with food from home.</w:t>
      </w:r>
    </w:p>
    <w:p w:rsidR="00C04059" w:rsidRDefault="00C04059" w:rsidP="00E81086">
      <w:pPr>
        <w:spacing w:after="0" w:line="240" w:lineRule="auto"/>
        <w:jc w:val="center"/>
        <w:rPr>
          <w:rFonts w:cstheme="minorHAnsi"/>
          <w:szCs w:val="18"/>
        </w:rPr>
      </w:pPr>
    </w:p>
    <w:p w:rsidR="00C04059" w:rsidRDefault="001613B6" w:rsidP="00E81086">
      <w:pPr>
        <w:spacing w:after="0" w:line="240" w:lineRule="auto"/>
        <w:jc w:val="center"/>
        <w:rPr>
          <w:rFonts w:cstheme="minorHAnsi"/>
          <w:szCs w:val="18"/>
        </w:rPr>
      </w:pPr>
      <w:r>
        <w:rPr>
          <w:rFonts w:cstheme="minorHAnsi"/>
          <w:szCs w:val="18"/>
        </w:rPr>
        <w:t>Please refrain from bringing in</w:t>
      </w:r>
      <w:r w:rsidR="00C04059">
        <w:rPr>
          <w:rFonts w:cstheme="minorHAnsi"/>
          <w:szCs w:val="18"/>
        </w:rPr>
        <w:t xml:space="preserve"> popcorn </w:t>
      </w:r>
      <w:r>
        <w:rPr>
          <w:rFonts w:cstheme="minorHAnsi"/>
          <w:szCs w:val="18"/>
        </w:rPr>
        <w:t>as</w:t>
      </w:r>
      <w:r w:rsidR="00C04059">
        <w:rPr>
          <w:rFonts w:cstheme="minorHAnsi"/>
          <w:szCs w:val="18"/>
        </w:rPr>
        <w:t xml:space="preserve"> a snack for children who are </w:t>
      </w:r>
      <w:r w:rsidR="00BD5DD2">
        <w:rPr>
          <w:rFonts w:cstheme="minorHAnsi"/>
          <w:szCs w:val="18"/>
        </w:rPr>
        <w:t>3</w:t>
      </w:r>
      <w:r>
        <w:rPr>
          <w:rFonts w:cstheme="minorHAnsi"/>
          <w:szCs w:val="18"/>
        </w:rPr>
        <w:t xml:space="preserve"> years old and</w:t>
      </w:r>
      <w:r w:rsidR="00BD5DD2">
        <w:rPr>
          <w:rFonts w:cstheme="minorHAnsi"/>
          <w:szCs w:val="18"/>
        </w:rPr>
        <w:t xml:space="preserve"> younger. Popcorn is a choking hazard for these aged children!</w:t>
      </w:r>
      <w:bookmarkStart w:id="0" w:name="_GoBack"/>
      <w:bookmarkEnd w:id="0"/>
    </w:p>
    <w:p w:rsidR="00460BE8" w:rsidRDefault="00460BE8" w:rsidP="00E81086">
      <w:pPr>
        <w:spacing w:after="0" w:line="240" w:lineRule="auto"/>
        <w:jc w:val="center"/>
        <w:rPr>
          <w:rFonts w:cstheme="minorHAnsi"/>
          <w:szCs w:val="18"/>
        </w:rPr>
      </w:pPr>
    </w:p>
    <w:p w:rsidR="00460BE8" w:rsidRDefault="00D60498" w:rsidP="00E81086">
      <w:pPr>
        <w:spacing w:after="0" w:line="240" w:lineRule="auto"/>
        <w:jc w:val="center"/>
        <w:rPr>
          <w:rFonts w:cstheme="minorHAnsi"/>
          <w:szCs w:val="18"/>
        </w:rPr>
      </w:pPr>
      <w:r>
        <w:rPr>
          <w:rFonts w:cstheme="minorHAnsi"/>
          <w:szCs w:val="18"/>
        </w:rPr>
        <w:t>B</w:t>
      </w:r>
      <w:r w:rsidR="00460BE8">
        <w:rPr>
          <w:rFonts w:cstheme="minorHAnsi"/>
          <w:szCs w:val="18"/>
        </w:rPr>
        <w:t>e sure your child has appropriate playground shoes at the</w:t>
      </w:r>
      <w:r>
        <w:rPr>
          <w:rFonts w:cstheme="minorHAnsi"/>
          <w:szCs w:val="18"/>
        </w:rPr>
        <w:t xml:space="preserve"> center</w:t>
      </w:r>
      <w:r w:rsidR="00460BE8">
        <w:rPr>
          <w:rFonts w:cstheme="minorHAnsi"/>
          <w:szCs w:val="18"/>
        </w:rPr>
        <w:t>. Flip flo</w:t>
      </w:r>
      <w:r>
        <w:rPr>
          <w:rFonts w:cstheme="minorHAnsi"/>
          <w:szCs w:val="18"/>
        </w:rPr>
        <w:t>ps, open-toed shoes and</w:t>
      </w:r>
      <w:r w:rsidR="00460BE8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 xml:space="preserve">slip-off </w:t>
      </w:r>
      <w:r w:rsidR="00460BE8">
        <w:rPr>
          <w:rFonts w:cstheme="minorHAnsi"/>
          <w:szCs w:val="18"/>
        </w:rPr>
        <w:t xml:space="preserve">sandals </w:t>
      </w:r>
      <w:r>
        <w:rPr>
          <w:rFonts w:cstheme="minorHAnsi"/>
          <w:szCs w:val="18"/>
        </w:rPr>
        <w:t>can be a safety hazard! Feel free to keep a spare pair of socks &amp; tennis shoes here if needed!</w:t>
      </w:r>
    </w:p>
    <w:p w:rsidR="00460BE8" w:rsidRDefault="00460BE8" w:rsidP="00E81086">
      <w:pPr>
        <w:spacing w:after="0" w:line="240" w:lineRule="auto"/>
        <w:jc w:val="center"/>
        <w:rPr>
          <w:rFonts w:cstheme="minorHAnsi"/>
          <w:szCs w:val="18"/>
        </w:rPr>
      </w:pPr>
    </w:p>
    <w:p w:rsidR="00460BE8" w:rsidRDefault="00460BE8" w:rsidP="00E81086">
      <w:pPr>
        <w:spacing w:after="0" w:line="240" w:lineRule="auto"/>
        <w:jc w:val="center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A reminder that </w:t>
      </w:r>
      <w:r w:rsidR="00D60498">
        <w:rPr>
          <w:rFonts w:cstheme="minorHAnsi"/>
          <w:szCs w:val="18"/>
        </w:rPr>
        <w:t xml:space="preserve">children have many opportunities to get messy or dirty throughout the day. Classrooms </w:t>
      </w:r>
      <w:r>
        <w:rPr>
          <w:rFonts w:cstheme="minorHAnsi"/>
          <w:szCs w:val="18"/>
        </w:rPr>
        <w:t xml:space="preserve">plan messy </w:t>
      </w:r>
      <w:r w:rsidR="00D60498">
        <w:rPr>
          <w:rFonts w:cstheme="minorHAnsi"/>
          <w:szCs w:val="18"/>
        </w:rPr>
        <w:t xml:space="preserve">art </w:t>
      </w:r>
      <w:proofErr w:type="gramStart"/>
      <w:r w:rsidR="00D60498">
        <w:rPr>
          <w:rFonts w:cstheme="minorHAnsi"/>
          <w:szCs w:val="18"/>
        </w:rPr>
        <w:t>projects,</w:t>
      </w:r>
      <w:proofErr w:type="gramEnd"/>
      <w:r w:rsidR="00D60498">
        <w:rPr>
          <w:rFonts w:cstheme="minorHAnsi"/>
          <w:szCs w:val="18"/>
        </w:rPr>
        <w:t xml:space="preserve"> spills happen at mealtimes or children get dirty on the playground. It is recommended that you send your child in play clothes that can get dirty! </w:t>
      </w:r>
    </w:p>
    <w:p w:rsidR="00306A74" w:rsidRDefault="00306A74" w:rsidP="00306A74">
      <w:pPr>
        <w:spacing w:after="0" w:line="240" w:lineRule="auto"/>
        <w:jc w:val="center"/>
        <w:rPr>
          <w:rFonts w:cstheme="minorHAnsi"/>
          <w:szCs w:val="18"/>
        </w:rPr>
      </w:pPr>
    </w:p>
    <w:p w:rsidR="005937C8" w:rsidRDefault="008D51A2" w:rsidP="00AD19A0">
      <w:pPr>
        <w:spacing w:after="0" w:line="240" w:lineRule="auto"/>
        <w:ind w:left="360"/>
        <w:jc w:val="center"/>
        <w:rPr>
          <w:rFonts w:cstheme="minorHAnsi"/>
          <w:szCs w:val="20"/>
        </w:rPr>
      </w:pPr>
      <w:r w:rsidRPr="00476C31">
        <w:rPr>
          <w:rFonts w:cstheme="minorHAnsi"/>
          <w:noProof/>
          <w:szCs w:val="20"/>
        </w:rPr>
        <w:drawing>
          <wp:inline distT="0" distB="0" distL="0" distR="0" wp14:anchorId="48878AB4" wp14:editId="12E0E799">
            <wp:extent cx="2305050" cy="914400"/>
            <wp:effectExtent l="0" t="0" r="0" b="0"/>
            <wp:docPr id="6" name="Picture 6" descr="https://2.bp.blogspot.com/-7UHcaq6PlXg/WuMX5-DHhEI/AAAAAAAAAWw/OBzh2NEBxwgP02cLgyQ_kf5kgOrXkCyLwCLcBGAs/s1600/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7UHcaq6PlXg/WuMX5-DHhEI/AAAAAAAAAWw/OBzh2NEBxwgP02cLgyQ_kf5kgOrXkCyLwCLcBGAs/s1600/p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C8" w:rsidRPr="00476C31" w:rsidRDefault="005937C8" w:rsidP="00AD19A0">
      <w:pPr>
        <w:spacing w:after="0" w:line="240" w:lineRule="auto"/>
        <w:ind w:left="360"/>
        <w:jc w:val="center"/>
        <w:rPr>
          <w:rFonts w:cstheme="minorHAnsi"/>
          <w:szCs w:val="20"/>
        </w:rPr>
      </w:pPr>
    </w:p>
    <w:p w:rsidR="007E505F" w:rsidRDefault="005937C8" w:rsidP="00540E94">
      <w:pPr>
        <w:spacing w:after="0" w:line="240" w:lineRule="auto"/>
        <w:jc w:val="center"/>
        <w:rPr>
          <w:rFonts w:cstheme="minorHAnsi"/>
          <w:szCs w:val="20"/>
        </w:rPr>
      </w:pPr>
      <w:r w:rsidRPr="00476C31">
        <w:rPr>
          <w:rFonts w:cstheme="minorHAnsi"/>
          <w:szCs w:val="20"/>
        </w:rPr>
        <w:t xml:space="preserve">As the summer comes to an end, we want to say thank you and good </w:t>
      </w:r>
      <w:r w:rsidR="002844D4" w:rsidRPr="00476C31">
        <w:rPr>
          <w:rFonts w:cstheme="minorHAnsi"/>
          <w:szCs w:val="20"/>
        </w:rPr>
        <w:t>luck</w:t>
      </w:r>
      <w:r w:rsidRPr="00476C31">
        <w:rPr>
          <w:rFonts w:cstheme="minorHAnsi"/>
          <w:szCs w:val="20"/>
        </w:rPr>
        <w:t xml:space="preserve"> to </w:t>
      </w:r>
      <w:r w:rsidR="007E505F">
        <w:rPr>
          <w:rFonts w:cstheme="minorHAnsi"/>
          <w:szCs w:val="20"/>
        </w:rPr>
        <w:t xml:space="preserve">our summertime </w:t>
      </w:r>
      <w:r w:rsidRPr="00476C31">
        <w:rPr>
          <w:rFonts w:cstheme="minorHAnsi"/>
          <w:szCs w:val="20"/>
        </w:rPr>
        <w:t>staff</w:t>
      </w:r>
      <w:r w:rsidR="007E505F">
        <w:rPr>
          <w:rFonts w:cstheme="minorHAnsi"/>
          <w:szCs w:val="20"/>
        </w:rPr>
        <w:t>!</w:t>
      </w:r>
    </w:p>
    <w:p w:rsidR="00807BC4" w:rsidRPr="00476C31" w:rsidRDefault="007E505F" w:rsidP="006660FB">
      <w:pPr>
        <w:spacing w:after="0" w:line="240" w:lineRule="auto"/>
        <w:jc w:val="center"/>
        <w:rPr>
          <w:rFonts w:cstheme="minorHAnsi"/>
          <w:b/>
          <w:sz w:val="24"/>
        </w:rPr>
        <w:sectPr w:rsidR="00807BC4" w:rsidRPr="00476C31" w:rsidSect="00F3470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cstheme="minorHAnsi"/>
          <w:szCs w:val="20"/>
        </w:rPr>
        <w:t>W</w:t>
      </w:r>
      <w:r w:rsidR="002844D4" w:rsidRPr="00476C31">
        <w:rPr>
          <w:rFonts w:cstheme="minorHAnsi"/>
          <w:szCs w:val="20"/>
        </w:rPr>
        <w:t>e wish you all the best!!</w:t>
      </w:r>
      <w:r w:rsidR="00985BFE">
        <w:rPr>
          <w:rFonts w:cstheme="minorHAnsi"/>
          <w:szCs w:val="20"/>
        </w:rPr>
        <w:t xml:space="preserve">  </w:t>
      </w:r>
      <w:r w:rsidR="00844141">
        <w:rPr>
          <w:rFonts w:cstheme="minorHAnsi"/>
          <w:b/>
          <w:sz w:val="24"/>
        </w:rPr>
        <w:t>See you next year!!</w:t>
      </w:r>
    </w:p>
    <w:p w:rsidR="00834BC4" w:rsidRDefault="00834BC4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 w:val="32"/>
          <w:szCs w:val="28"/>
        </w:rPr>
      </w:pPr>
    </w:p>
    <w:p w:rsidR="00460BE8" w:rsidRDefault="00460BE8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 w:val="32"/>
          <w:szCs w:val="28"/>
        </w:rPr>
      </w:pPr>
    </w:p>
    <w:p w:rsidR="00460BE8" w:rsidRDefault="00460BE8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 w:val="32"/>
          <w:szCs w:val="28"/>
        </w:rPr>
      </w:pPr>
    </w:p>
    <w:p w:rsidR="00460BE8" w:rsidRDefault="00460BE8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 w:val="32"/>
          <w:szCs w:val="28"/>
        </w:rPr>
      </w:pPr>
    </w:p>
    <w:p w:rsidR="00460BE8" w:rsidRDefault="00460BE8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 w:val="32"/>
          <w:szCs w:val="28"/>
        </w:rPr>
      </w:pPr>
    </w:p>
    <w:p w:rsidR="00EE70E8" w:rsidRPr="00476C31" w:rsidRDefault="00323640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 w:val="32"/>
          <w:szCs w:val="28"/>
        </w:rPr>
      </w:pPr>
      <w:r w:rsidRPr="00476C31">
        <w:rPr>
          <w:rFonts w:cstheme="minorHAnsi"/>
          <w:b/>
          <w:color w:val="70AD47" w:themeColor="accent6"/>
          <w:sz w:val="32"/>
          <w:szCs w:val="28"/>
        </w:rPr>
        <w:t>The Gossip in Grafton</w:t>
      </w:r>
    </w:p>
    <w:p w:rsidR="00323640" w:rsidRPr="00476C31" w:rsidRDefault="00323640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323640" w:rsidRDefault="00323640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Cs w:val="20"/>
          <w:u w:val="single"/>
        </w:rPr>
      </w:pPr>
      <w:r w:rsidRPr="001F42E8">
        <w:rPr>
          <w:rFonts w:cstheme="minorHAnsi"/>
          <w:b/>
          <w:color w:val="70AD47" w:themeColor="accent6"/>
          <w:szCs w:val="20"/>
          <w:u w:val="single"/>
        </w:rPr>
        <w:t>Happy Birthday to You!!</w:t>
      </w:r>
    </w:p>
    <w:p w:rsidR="00E521B5" w:rsidRPr="001F42E8" w:rsidRDefault="00E521B5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Cs w:val="20"/>
          <w:u w:val="single"/>
        </w:rPr>
      </w:pPr>
    </w:p>
    <w:p w:rsidR="00E521B5" w:rsidRDefault="00E521B5" w:rsidP="00E521B5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Isla L. turns 4 on the 3</w:t>
      </w:r>
      <w:r w:rsidRPr="00E521B5">
        <w:rPr>
          <w:rFonts w:cstheme="minorHAnsi"/>
          <w:color w:val="70AD47" w:themeColor="accent6"/>
          <w:szCs w:val="20"/>
          <w:vertAlign w:val="superscript"/>
        </w:rPr>
        <w:t>rd</w:t>
      </w:r>
      <w:r>
        <w:rPr>
          <w:rFonts w:cstheme="minorHAnsi"/>
          <w:color w:val="70AD47" w:themeColor="accent6"/>
          <w:szCs w:val="20"/>
        </w:rPr>
        <w:t xml:space="preserve">! </w:t>
      </w:r>
    </w:p>
    <w:p w:rsidR="00E521B5" w:rsidRDefault="00E521B5" w:rsidP="00E521B5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Charlotte H. turns 7</w:t>
      </w:r>
      <w:r w:rsidR="001F42E8">
        <w:rPr>
          <w:rFonts w:cstheme="minorHAnsi"/>
          <w:color w:val="70AD47" w:themeColor="accent6"/>
          <w:szCs w:val="20"/>
        </w:rPr>
        <w:t xml:space="preserve"> on the 6</w:t>
      </w:r>
      <w:r w:rsidR="001F42E8" w:rsidRPr="001F42E8">
        <w:rPr>
          <w:rFonts w:cstheme="minorHAnsi"/>
          <w:color w:val="70AD47" w:themeColor="accent6"/>
          <w:szCs w:val="20"/>
          <w:vertAlign w:val="superscript"/>
        </w:rPr>
        <w:t>th</w:t>
      </w:r>
      <w:r w:rsidR="001F42E8">
        <w:rPr>
          <w:rFonts w:cstheme="minorHAnsi"/>
          <w:color w:val="70AD47" w:themeColor="accent6"/>
          <w:szCs w:val="20"/>
        </w:rPr>
        <w:t>!</w:t>
      </w: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Liam B turns 4 on the 8</w:t>
      </w:r>
      <w:r w:rsidRPr="00E521B5">
        <w:rPr>
          <w:rFonts w:cstheme="minorHAnsi"/>
          <w:color w:val="70AD47" w:themeColor="accent6"/>
          <w:szCs w:val="20"/>
          <w:vertAlign w:val="superscript"/>
        </w:rPr>
        <w:t>th</w:t>
      </w:r>
      <w:r>
        <w:rPr>
          <w:rFonts w:cstheme="minorHAnsi"/>
          <w:color w:val="70AD47" w:themeColor="accent6"/>
          <w:szCs w:val="20"/>
        </w:rPr>
        <w:t xml:space="preserve">! </w:t>
      </w:r>
    </w:p>
    <w:p w:rsidR="00AB1AEC" w:rsidRDefault="00AB1AEC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Mr. Sam on the 9</w:t>
      </w:r>
      <w:r w:rsidRPr="00AB1AEC">
        <w:rPr>
          <w:rFonts w:cstheme="minorHAnsi"/>
          <w:color w:val="70AD47" w:themeColor="accent6"/>
          <w:szCs w:val="20"/>
          <w:vertAlign w:val="superscript"/>
        </w:rPr>
        <w:t>th</w:t>
      </w:r>
      <w:r>
        <w:rPr>
          <w:rFonts w:cstheme="minorHAnsi"/>
          <w:color w:val="70AD47" w:themeColor="accent6"/>
          <w:szCs w:val="20"/>
        </w:rPr>
        <w:t>!</w:t>
      </w: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Connor T</w:t>
      </w:r>
      <w:r w:rsidR="00BE0FB1">
        <w:rPr>
          <w:rFonts w:cstheme="minorHAnsi"/>
          <w:color w:val="70AD47" w:themeColor="accent6"/>
          <w:szCs w:val="20"/>
        </w:rPr>
        <w:t>.</w:t>
      </w:r>
      <w:r>
        <w:rPr>
          <w:rFonts w:cstheme="minorHAnsi"/>
          <w:color w:val="70AD47" w:themeColor="accent6"/>
          <w:szCs w:val="20"/>
        </w:rPr>
        <w:t xml:space="preserve"> turns 1 on the 9</w:t>
      </w:r>
      <w:r w:rsidRPr="00E521B5">
        <w:rPr>
          <w:rFonts w:cstheme="minorHAnsi"/>
          <w:color w:val="70AD47" w:themeColor="accent6"/>
          <w:szCs w:val="20"/>
          <w:vertAlign w:val="superscript"/>
        </w:rPr>
        <w:t>th</w:t>
      </w:r>
      <w:r>
        <w:rPr>
          <w:rFonts w:cstheme="minorHAnsi"/>
          <w:color w:val="70AD47" w:themeColor="accent6"/>
          <w:szCs w:val="20"/>
        </w:rPr>
        <w:t>!</w:t>
      </w:r>
    </w:p>
    <w:p w:rsidR="001F42E8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John A. turns 3</w:t>
      </w:r>
      <w:r w:rsidR="00571246">
        <w:rPr>
          <w:rFonts w:cstheme="minorHAnsi"/>
          <w:color w:val="70AD47" w:themeColor="accent6"/>
          <w:szCs w:val="20"/>
        </w:rPr>
        <w:t xml:space="preserve"> on the 10</w:t>
      </w:r>
      <w:r w:rsidR="00571246" w:rsidRPr="00571246">
        <w:rPr>
          <w:rFonts w:cstheme="minorHAnsi"/>
          <w:color w:val="70AD47" w:themeColor="accent6"/>
          <w:szCs w:val="20"/>
          <w:vertAlign w:val="superscript"/>
        </w:rPr>
        <w:t>th</w:t>
      </w:r>
      <w:r w:rsidR="00571246">
        <w:rPr>
          <w:rFonts w:cstheme="minorHAnsi"/>
          <w:color w:val="70AD47" w:themeColor="accent6"/>
          <w:szCs w:val="20"/>
        </w:rPr>
        <w:t>!</w:t>
      </w:r>
    </w:p>
    <w:p w:rsidR="001F42E8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Bailey M. turns 6</w:t>
      </w:r>
      <w:r w:rsidR="001F42E8">
        <w:rPr>
          <w:rFonts w:cstheme="minorHAnsi"/>
          <w:color w:val="70AD47" w:themeColor="accent6"/>
          <w:szCs w:val="20"/>
        </w:rPr>
        <w:t xml:space="preserve"> on the 15</w:t>
      </w:r>
      <w:r w:rsidR="001F42E8" w:rsidRPr="001F42E8">
        <w:rPr>
          <w:rFonts w:cstheme="minorHAnsi"/>
          <w:color w:val="70AD47" w:themeColor="accent6"/>
          <w:szCs w:val="20"/>
          <w:vertAlign w:val="superscript"/>
        </w:rPr>
        <w:t>th</w:t>
      </w:r>
      <w:r w:rsidR="001F42E8">
        <w:rPr>
          <w:rFonts w:cstheme="minorHAnsi"/>
          <w:color w:val="70AD47" w:themeColor="accent6"/>
          <w:szCs w:val="20"/>
        </w:rPr>
        <w:t>!</w:t>
      </w:r>
    </w:p>
    <w:p w:rsidR="00571246" w:rsidRDefault="00571246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Myles K</w:t>
      </w:r>
      <w:r w:rsidR="001F42E8">
        <w:rPr>
          <w:rFonts w:cstheme="minorHAnsi"/>
          <w:color w:val="70AD47" w:themeColor="accent6"/>
          <w:szCs w:val="20"/>
        </w:rPr>
        <w:t>.</w:t>
      </w:r>
      <w:r w:rsidR="00E521B5">
        <w:rPr>
          <w:rFonts w:cstheme="minorHAnsi"/>
          <w:color w:val="70AD47" w:themeColor="accent6"/>
          <w:szCs w:val="20"/>
        </w:rPr>
        <w:t xml:space="preserve"> turns 2</w:t>
      </w:r>
      <w:r>
        <w:rPr>
          <w:rFonts w:cstheme="minorHAnsi"/>
          <w:color w:val="70AD47" w:themeColor="accent6"/>
          <w:szCs w:val="20"/>
        </w:rPr>
        <w:t xml:space="preserve"> on the 24</w:t>
      </w:r>
      <w:r w:rsidRPr="00571246">
        <w:rPr>
          <w:rFonts w:cstheme="minorHAnsi"/>
          <w:color w:val="70AD47" w:themeColor="accent6"/>
          <w:szCs w:val="20"/>
          <w:vertAlign w:val="superscript"/>
        </w:rPr>
        <w:t>th</w:t>
      </w:r>
      <w:r>
        <w:rPr>
          <w:rFonts w:cstheme="minorHAnsi"/>
          <w:color w:val="70AD47" w:themeColor="accent6"/>
          <w:szCs w:val="20"/>
        </w:rPr>
        <w:t>!</w:t>
      </w:r>
    </w:p>
    <w:p w:rsidR="001F42E8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>Jesse R. turns 6</w:t>
      </w:r>
      <w:r w:rsidR="001F42E8">
        <w:rPr>
          <w:rFonts w:cstheme="minorHAnsi"/>
          <w:color w:val="70AD47" w:themeColor="accent6"/>
          <w:szCs w:val="20"/>
        </w:rPr>
        <w:t xml:space="preserve"> on the 25</w:t>
      </w:r>
      <w:r w:rsidR="001F42E8" w:rsidRPr="001F42E8">
        <w:rPr>
          <w:rFonts w:cstheme="minorHAnsi"/>
          <w:color w:val="70AD47" w:themeColor="accent6"/>
          <w:szCs w:val="20"/>
          <w:vertAlign w:val="superscript"/>
        </w:rPr>
        <w:t>th</w:t>
      </w:r>
      <w:r w:rsidR="001F42E8">
        <w:rPr>
          <w:rFonts w:cstheme="minorHAnsi"/>
          <w:color w:val="70AD47" w:themeColor="accent6"/>
          <w:szCs w:val="20"/>
        </w:rPr>
        <w:t>!</w:t>
      </w:r>
    </w:p>
    <w:p w:rsidR="001F42E8" w:rsidRDefault="001F42E8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1F42E8" w:rsidRPr="00476C31" w:rsidRDefault="001F42E8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B82D32" w:rsidRDefault="00B82D32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Cs w:val="20"/>
          <w:u w:val="single"/>
        </w:rPr>
      </w:pPr>
      <w:r w:rsidRPr="001F42E8">
        <w:rPr>
          <w:rFonts w:cstheme="minorHAnsi"/>
          <w:b/>
          <w:color w:val="70AD47" w:themeColor="accent6"/>
          <w:szCs w:val="20"/>
          <w:u w:val="single"/>
        </w:rPr>
        <w:t>Happy Anniversary to You!!</w:t>
      </w:r>
    </w:p>
    <w:p w:rsidR="00E521B5" w:rsidRPr="001F42E8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  <w:u w:val="single"/>
        </w:rPr>
      </w:pPr>
    </w:p>
    <w:p w:rsidR="00E81086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proofErr w:type="spellStart"/>
      <w:r>
        <w:rPr>
          <w:rFonts w:cstheme="minorHAnsi"/>
          <w:color w:val="70AD47" w:themeColor="accent6"/>
          <w:szCs w:val="20"/>
        </w:rPr>
        <w:t>Ms</w:t>
      </w:r>
      <w:proofErr w:type="spellEnd"/>
      <w:r>
        <w:rPr>
          <w:rFonts w:cstheme="minorHAnsi"/>
          <w:color w:val="70AD47" w:themeColor="accent6"/>
          <w:szCs w:val="20"/>
        </w:rPr>
        <w:t xml:space="preserve"> Lindsay 11</w:t>
      </w:r>
      <w:r w:rsidR="00E81086">
        <w:rPr>
          <w:rFonts w:cstheme="minorHAnsi"/>
          <w:color w:val="70AD47" w:themeColor="accent6"/>
          <w:szCs w:val="20"/>
        </w:rPr>
        <w:t xml:space="preserve"> Years!!!!!!!!!!</w:t>
      </w:r>
      <w:r>
        <w:rPr>
          <w:rFonts w:cstheme="minorHAnsi"/>
          <w:color w:val="70AD47" w:themeColor="accent6"/>
          <w:szCs w:val="20"/>
        </w:rPr>
        <w:t>!</w:t>
      </w:r>
    </w:p>
    <w:p w:rsidR="00E81086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proofErr w:type="spellStart"/>
      <w:r>
        <w:rPr>
          <w:rFonts w:cstheme="minorHAnsi"/>
          <w:color w:val="70AD47" w:themeColor="accent6"/>
          <w:szCs w:val="20"/>
        </w:rPr>
        <w:t>Ms</w:t>
      </w:r>
      <w:proofErr w:type="spellEnd"/>
      <w:r>
        <w:rPr>
          <w:rFonts w:cstheme="minorHAnsi"/>
          <w:color w:val="70AD47" w:themeColor="accent6"/>
          <w:szCs w:val="20"/>
        </w:rPr>
        <w:t xml:space="preserve"> </w:t>
      </w:r>
      <w:proofErr w:type="spellStart"/>
      <w:r>
        <w:rPr>
          <w:rFonts w:cstheme="minorHAnsi"/>
          <w:color w:val="70AD47" w:themeColor="accent6"/>
          <w:szCs w:val="20"/>
        </w:rPr>
        <w:t>Tamrah</w:t>
      </w:r>
      <w:proofErr w:type="spellEnd"/>
      <w:r>
        <w:rPr>
          <w:rFonts w:cstheme="minorHAnsi"/>
          <w:color w:val="70AD47" w:themeColor="accent6"/>
          <w:szCs w:val="20"/>
        </w:rPr>
        <w:t xml:space="preserve"> 7</w:t>
      </w:r>
      <w:r w:rsidR="00571246">
        <w:rPr>
          <w:rFonts w:cstheme="minorHAnsi"/>
          <w:color w:val="70AD47" w:themeColor="accent6"/>
          <w:szCs w:val="20"/>
        </w:rPr>
        <w:t xml:space="preserve"> Years!!!!!!</w:t>
      </w:r>
      <w:r>
        <w:rPr>
          <w:rFonts w:cstheme="minorHAnsi"/>
          <w:color w:val="70AD47" w:themeColor="accent6"/>
          <w:szCs w:val="20"/>
        </w:rPr>
        <w:t>!</w:t>
      </w:r>
    </w:p>
    <w:p w:rsidR="00571246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proofErr w:type="spellStart"/>
      <w:r>
        <w:rPr>
          <w:rFonts w:cstheme="minorHAnsi"/>
          <w:color w:val="70AD47" w:themeColor="accent6"/>
          <w:szCs w:val="20"/>
        </w:rPr>
        <w:t>Ms</w:t>
      </w:r>
      <w:proofErr w:type="spellEnd"/>
      <w:r>
        <w:rPr>
          <w:rFonts w:cstheme="minorHAnsi"/>
          <w:color w:val="70AD47" w:themeColor="accent6"/>
          <w:szCs w:val="20"/>
        </w:rPr>
        <w:t xml:space="preserve"> Rhiannon 3</w:t>
      </w:r>
      <w:r w:rsidR="00571246">
        <w:rPr>
          <w:rFonts w:cstheme="minorHAnsi"/>
          <w:color w:val="70AD47" w:themeColor="accent6"/>
          <w:szCs w:val="20"/>
        </w:rPr>
        <w:t xml:space="preserve"> Years!!</w:t>
      </w:r>
      <w:r>
        <w:rPr>
          <w:rFonts w:cstheme="minorHAnsi"/>
          <w:color w:val="70AD47" w:themeColor="accent6"/>
          <w:szCs w:val="20"/>
        </w:rPr>
        <w:t>!</w:t>
      </w:r>
    </w:p>
    <w:p w:rsidR="00571246" w:rsidRPr="007425F9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proofErr w:type="spellStart"/>
      <w:r>
        <w:rPr>
          <w:rFonts w:cstheme="minorHAnsi"/>
          <w:color w:val="70AD47" w:themeColor="accent6"/>
          <w:szCs w:val="20"/>
        </w:rPr>
        <w:t>Ms</w:t>
      </w:r>
      <w:proofErr w:type="spellEnd"/>
      <w:r>
        <w:rPr>
          <w:rFonts w:cstheme="minorHAnsi"/>
          <w:color w:val="70AD47" w:themeColor="accent6"/>
          <w:szCs w:val="20"/>
        </w:rPr>
        <w:t xml:space="preserve"> Michelle 2</w:t>
      </w:r>
      <w:r w:rsidR="00571246">
        <w:rPr>
          <w:rFonts w:cstheme="minorHAnsi"/>
          <w:color w:val="70AD47" w:themeColor="accent6"/>
          <w:szCs w:val="20"/>
        </w:rPr>
        <w:t xml:space="preserve"> Year</w:t>
      </w:r>
      <w:r>
        <w:rPr>
          <w:rFonts w:cstheme="minorHAnsi"/>
          <w:color w:val="70AD47" w:themeColor="accent6"/>
          <w:szCs w:val="20"/>
        </w:rPr>
        <w:t>s</w:t>
      </w:r>
      <w:r w:rsidR="00571246">
        <w:rPr>
          <w:rFonts w:cstheme="minorHAnsi"/>
          <w:color w:val="70AD47" w:themeColor="accent6"/>
          <w:szCs w:val="20"/>
        </w:rPr>
        <w:t>!</w:t>
      </w:r>
      <w:r>
        <w:rPr>
          <w:rFonts w:cstheme="minorHAnsi"/>
          <w:color w:val="70AD47" w:themeColor="accent6"/>
          <w:szCs w:val="20"/>
        </w:rPr>
        <w:t>!</w:t>
      </w:r>
    </w:p>
    <w:p w:rsidR="00B82D32" w:rsidRPr="007E505F" w:rsidRDefault="00B82D32" w:rsidP="006660FB">
      <w:pPr>
        <w:spacing w:after="0" w:line="240" w:lineRule="auto"/>
        <w:jc w:val="center"/>
        <w:rPr>
          <w:rFonts w:cstheme="minorHAnsi"/>
          <w:color w:val="ED7D31" w:themeColor="accent2"/>
          <w:szCs w:val="20"/>
        </w:rPr>
      </w:pPr>
    </w:p>
    <w:p w:rsidR="00B82D32" w:rsidRDefault="00B82D32" w:rsidP="006660FB">
      <w:pPr>
        <w:spacing w:after="0" w:line="240" w:lineRule="auto"/>
        <w:jc w:val="center"/>
        <w:rPr>
          <w:rFonts w:cstheme="minorHAnsi"/>
          <w:b/>
          <w:color w:val="70AD47" w:themeColor="accent6"/>
          <w:szCs w:val="20"/>
          <w:u w:val="single"/>
        </w:rPr>
      </w:pPr>
      <w:r w:rsidRPr="001F42E8">
        <w:rPr>
          <w:rFonts w:cstheme="minorHAnsi"/>
          <w:b/>
          <w:color w:val="70AD47" w:themeColor="accent6"/>
          <w:szCs w:val="20"/>
          <w:u w:val="single"/>
        </w:rPr>
        <w:t>Welcome New Staff and Families!!</w:t>
      </w:r>
    </w:p>
    <w:p w:rsidR="00E521B5" w:rsidRPr="001F42E8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  <w:u w:val="single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 xml:space="preserve">Cameron D. in Infants </w:t>
      </w: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  <w:r>
        <w:rPr>
          <w:rFonts w:cstheme="minorHAnsi"/>
          <w:color w:val="70AD47" w:themeColor="accent6"/>
          <w:szCs w:val="20"/>
        </w:rPr>
        <w:t xml:space="preserve">Josephine P. in Older 2’s </w:t>
      </w:r>
    </w:p>
    <w:p w:rsidR="007425F9" w:rsidRDefault="007425F9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color w:val="70AD47" w:themeColor="accent6"/>
          <w:szCs w:val="20"/>
        </w:rPr>
      </w:pPr>
    </w:p>
    <w:p w:rsidR="00E521B5" w:rsidRDefault="00E521B5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834BC4" w:rsidRDefault="00834BC4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7425F9" w:rsidRPr="00476C31" w:rsidRDefault="007425F9" w:rsidP="006660FB">
      <w:pPr>
        <w:spacing w:after="0" w:line="240" w:lineRule="auto"/>
        <w:jc w:val="center"/>
        <w:rPr>
          <w:rFonts w:cstheme="minorHAnsi"/>
          <w:szCs w:val="20"/>
        </w:rPr>
      </w:pPr>
    </w:p>
    <w:p w:rsidR="00B82D32" w:rsidRPr="002C4BD8" w:rsidRDefault="00B82D32" w:rsidP="006660FB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32"/>
          <w:szCs w:val="28"/>
        </w:rPr>
      </w:pPr>
      <w:r w:rsidRPr="002C4BD8">
        <w:rPr>
          <w:rFonts w:cstheme="minorHAnsi"/>
          <w:b/>
          <w:color w:val="2E74B5" w:themeColor="accent1" w:themeShade="BF"/>
          <w:sz w:val="32"/>
          <w:szCs w:val="28"/>
        </w:rPr>
        <w:t>A Message from Mequon</w:t>
      </w:r>
    </w:p>
    <w:p w:rsidR="00B82D32" w:rsidRPr="002C4BD8" w:rsidRDefault="00B82D32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</w:p>
    <w:p w:rsidR="00B82D32" w:rsidRDefault="00B82D32" w:rsidP="006660FB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Cs w:val="20"/>
          <w:u w:val="single"/>
        </w:rPr>
      </w:pPr>
      <w:r w:rsidRPr="00925104">
        <w:rPr>
          <w:rFonts w:cstheme="minorHAnsi"/>
          <w:b/>
          <w:color w:val="2E74B5" w:themeColor="accent1" w:themeShade="BF"/>
          <w:szCs w:val="20"/>
          <w:u w:val="single"/>
        </w:rPr>
        <w:t>Happy Birthday to You!!</w:t>
      </w:r>
    </w:p>
    <w:p w:rsidR="00925104" w:rsidRPr="00925104" w:rsidRDefault="00925104" w:rsidP="006660FB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Cs w:val="20"/>
          <w:u w:val="single"/>
        </w:rPr>
      </w:pPr>
    </w:p>
    <w:p w:rsidR="001F42E8" w:rsidRPr="00A1094F" w:rsidRDefault="00A1094F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>Aurelia B. turns 2</w:t>
      </w:r>
      <w:r w:rsidR="001F42E8" w:rsidRPr="00A1094F">
        <w:rPr>
          <w:rFonts w:cstheme="minorHAnsi"/>
          <w:color w:val="2E74B5" w:themeColor="accent1" w:themeShade="BF"/>
          <w:szCs w:val="20"/>
        </w:rPr>
        <w:t xml:space="preserve"> on the 4</w:t>
      </w:r>
      <w:r w:rsidR="001F42E8"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="001F42E8" w:rsidRPr="00A1094F">
        <w:rPr>
          <w:rFonts w:cstheme="minorHAnsi"/>
          <w:color w:val="2E74B5" w:themeColor="accent1" w:themeShade="BF"/>
          <w:szCs w:val="20"/>
        </w:rPr>
        <w:t>!</w:t>
      </w:r>
    </w:p>
    <w:p w:rsidR="00857AF1" w:rsidRPr="00A1094F" w:rsidRDefault="00857AF1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Annie G. turns </w:t>
      </w:r>
      <w:r w:rsidR="00A1094F">
        <w:rPr>
          <w:rFonts w:cstheme="minorHAnsi"/>
          <w:color w:val="2E74B5" w:themeColor="accent1" w:themeShade="BF"/>
          <w:szCs w:val="20"/>
        </w:rPr>
        <w:t>3</w:t>
      </w:r>
      <w:r w:rsidRPr="00A1094F">
        <w:rPr>
          <w:rFonts w:cstheme="minorHAnsi"/>
          <w:color w:val="2E74B5" w:themeColor="accent1" w:themeShade="BF"/>
          <w:szCs w:val="20"/>
        </w:rPr>
        <w:t xml:space="preserve"> on the 5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925104" w:rsidRPr="00A1094F" w:rsidRDefault="00A1094F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>
        <w:rPr>
          <w:rFonts w:cstheme="minorHAnsi"/>
          <w:color w:val="2E74B5" w:themeColor="accent1" w:themeShade="BF"/>
          <w:szCs w:val="20"/>
        </w:rPr>
        <w:t>Hayden L. turns 4</w:t>
      </w:r>
      <w:r w:rsidR="00925104" w:rsidRPr="00A1094F">
        <w:rPr>
          <w:rFonts w:cstheme="minorHAnsi"/>
          <w:color w:val="2E74B5" w:themeColor="accent1" w:themeShade="BF"/>
          <w:szCs w:val="20"/>
        </w:rPr>
        <w:t xml:space="preserve"> on the 13</w:t>
      </w:r>
      <w:r w:rsidR="00925104"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="00925104" w:rsidRPr="00A1094F">
        <w:rPr>
          <w:rFonts w:cstheme="minorHAnsi"/>
          <w:color w:val="2E74B5" w:themeColor="accent1" w:themeShade="BF"/>
          <w:szCs w:val="20"/>
        </w:rPr>
        <w:t>!</w:t>
      </w:r>
    </w:p>
    <w:p w:rsidR="00B82D32" w:rsidRPr="00A1094F" w:rsidRDefault="00857AF1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Wyatt K. turns </w:t>
      </w:r>
      <w:r w:rsidR="00A1094F" w:rsidRPr="00A1094F">
        <w:rPr>
          <w:rFonts w:cstheme="minorHAnsi"/>
          <w:color w:val="2E74B5" w:themeColor="accent1" w:themeShade="BF"/>
          <w:szCs w:val="20"/>
        </w:rPr>
        <w:t>5</w:t>
      </w:r>
      <w:r w:rsidR="006660FB" w:rsidRPr="00A1094F">
        <w:rPr>
          <w:rFonts w:cstheme="minorHAnsi"/>
          <w:color w:val="2E74B5" w:themeColor="accent1" w:themeShade="BF"/>
          <w:szCs w:val="20"/>
        </w:rPr>
        <w:t xml:space="preserve"> on the 15</w:t>
      </w:r>
      <w:r w:rsidR="006660FB"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="006660FB" w:rsidRPr="00A1094F">
        <w:rPr>
          <w:rFonts w:cstheme="minorHAnsi"/>
          <w:color w:val="2E74B5" w:themeColor="accent1" w:themeShade="BF"/>
          <w:szCs w:val="20"/>
        </w:rPr>
        <w:t>!</w:t>
      </w:r>
    </w:p>
    <w:p w:rsidR="006660FB" w:rsidRDefault="006660FB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Evelyn B. turns </w:t>
      </w:r>
      <w:r w:rsidR="00A1094F" w:rsidRPr="00A1094F">
        <w:rPr>
          <w:rFonts w:cstheme="minorHAnsi"/>
          <w:color w:val="2E74B5" w:themeColor="accent1" w:themeShade="BF"/>
          <w:szCs w:val="20"/>
        </w:rPr>
        <w:t>5</w:t>
      </w:r>
      <w:r w:rsidRPr="00A1094F">
        <w:rPr>
          <w:rFonts w:cstheme="minorHAnsi"/>
          <w:color w:val="2E74B5" w:themeColor="accent1" w:themeShade="BF"/>
          <w:szCs w:val="20"/>
        </w:rPr>
        <w:t xml:space="preserve"> on the 16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666811" w:rsidRPr="00A1094F" w:rsidRDefault="00666811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proofErr w:type="spellStart"/>
      <w:r>
        <w:rPr>
          <w:rFonts w:cstheme="minorHAnsi"/>
          <w:color w:val="2E74B5" w:themeColor="accent1" w:themeShade="BF"/>
          <w:szCs w:val="20"/>
        </w:rPr>
        <w:t>Ms</w:t>
      </w:r>
      <w:proofErr w:type="spellEnd"/>
      <w:r>
        <w:rPr>
          <w:rFonts w:cstheme="minorHAnsi"/>
          <w:color w:val="2E74B5" w:themeColor="accent1" w:themeShade="BF"/>
          <w:szCs w:val="20"/>
        </w:rPr>
        <w:t xml:space="preserve"> Kierra on the 17</w:t>
      </w:r>
      <w:r w:rsidRPr="00666811">
        <w:rPr>
          <w:rFonts w:cstheme="minorHAnsi"/>
          <w:color w:val="2E74B5" w:themeColor="accent1" w:themeShade="BF"/>
          <w:szCs w:val="20"/>
          <w:vertAlign w:val="superscript"/>
        </w:rPr>
        <w:t>th</w:t>
      </w:r>
      <w:r>
        <w:rPr>
          <w:rFonts w:cstheme="minorHAnsi"/>
          <w:color w:val="2E74B5" w:themeColor="accent1" w:themeShade="BF"/>
          <w:szCs w:val="20"/>
        </w:rPr>
        <w:t>!</w:t>
      </w:r>
    </w:p>
    <w:p w:rsidR="00A1094F" w:rsidRPr="00A1094F" w:rsidRDefault="00A1094F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>William P. turns 1 on the 17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857AF1" w:rsidRPr="00A1094F" w:rsidRDefault="00857AF1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Henry B. turns </w:t>
      </w:r>
      <w:r w:rsidR="00A1094F" w:rsidRPr="00A1094F">
        <w:rPr>
          <w:rFonts w:cstheme="minorHAnsi"/>
          <w:color w:val="2E74B5" w:themeColor="accent1" w:themeShade="BF"/>
          <w:szCs w:val="20"/>
        </w:rPr>
        <w:t>3</w:t>
      </w:r>
      <w:r w:rsidRPr="00A1094F">
        <w:rPr>
          <w:rFonts w:cstheme="minorHAnsi"/>
          <w:color w:val="2E74B5" w:themeColor="accent1" w:themeShade="BF"/>
          <w:szCs w:val="20"/>
        </w:rPr>
        <w:t xml:space="preserve"> on the 17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6660FB" w:rsidRPr="00A1094F" w:rsidRDefault="006660FB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Magnus T. turns </w:t>
      </w:r>
      <w:r w:rsidR="00A1094F">
        <w:rPr>
          <w:rFonts w:cstheme="minorHAnsi"/>
          <w:color w:val="2E74B5" w:themeColor="accent1" w:themeShade="BF"/>
          <w:szCs w:val="20"/>
        </w:rPr>
        <w:t>4</w:t>
      </w:r>
      <w:r w:rsidRPr="00A1094F">
        <w:rPr>
          <w:rFonts w:cstheme="minorHAnsi"/>
          <w:color w:val="2E74B5" w:themeColor="accent1" w:themeShade="BF"/>
          <w:szCs w:val="20"/>
        </w:rPr>
        <w:t xml:space="preserve"> on the 18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A1094F" w:rsidRPr="00A1094F" w:rsidRDefault="00A1094F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>Landon V. turns 1 on the 24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925104" w:rsidRPr="00A1094F" w:rsidRDefault="00925104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Henry M. turns </w:t>
      </w:r>
      <w:r w:rsidR="00A1094F">
        <w:rPr>
          <w:rFonts w:cstheme="minorHAnsi"/>
          <w:color w:val="2E74B5" w:themeColor="accent1" w:themeShade="BF"/>
          <w:szCs w:val="20"/>
        </w:rPr>
        <w:t>4</w:t>
      </w:r>
      <w:r w:rsidRPr="00A1094F">
        <w:rPr>
          <w:rFonts w:cstheme="minorHAnsi"/>
          <w:color w:val="2E74B5" w:themeColor="accent1" w:themeShade="BF"/>
          <w:szCs w:val="20"/>
        </w:rPr>
        <w:t xml:space="preserve"> on the 28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857AF1" w:rsidRPr="00A1094F" w:rsidRDefault="00A1094F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>
        <w:rPr>
          <w:rFonts w:cstheme="minorHAnsi"/>
          <w:color w:val="2E74B5" w:themeColor="accent1" w:themeShade="BF"/>
          <w:szCs w:val="20"/>
        </w:rPr>
        <w:t>Harley E. turns 3</w:t>
      </w:r>
      <w:r w:rsidR="00857AF1" w:rsidRPr="00A1094F">
        <w:rPr>
          <w:rFonts w:cstheme="minorHAnsi"/>
          <w:color w:val="2E74B5" w:themeColor="accent1" w:themeShade="BF"/>
          <w:szCs w:val="20"/>
        </w:rPr>
        <w:t xml:space="preserve"> on the 30</w:t>
      </w:r>
      <w:r w:rsidR="00857AF1" w:rsidRPr="00A1094F">
        <w:rPr>
          <w:rFonts w:cstheme="minorHAnsi"/>
          <w:color w:val="2E74B5" w:themeColor="accent1" w:themeShade="BF"/>
          <w:szCs w:val="20"/>
          <w:vertAlign w:val="superscript"/>
        </w:rPr>
        <w:t>th</w:t>
      </w:r>
      <w:r w:rsidR="00857AF1" w:rsidRPr="00A1094F">
        <w:rPr>
          <w:rFonts w:cstheme="minorHAnsi"/>
          <w:color w:val="2E74B5" w:themeColor="accent1" w:themeShade="BF"/>
          <w:szCs w:val="20"/>
        </w:rPr>
        <w:t>!</w:t>
      </w:r>
    </w:p>
    <w:p w:rsidR="006660FB" w:rsidRPr="00A1094F" w:rsidRDefault="00857AF1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Jonah A. turns </w:t>
      </w:r>
      <w:r w:rsidR="00A1094F" w:rsidRPr="00A1094F">
        <w:rPr>
          <w:rFonts w:cstheme="minorHAnsi"/>
          <w:color w:val="2E74B5" w:themeColor="accent1" w:themeShade="BF"/>
          <w:szCs w:val="20"/>
        </w:rPr>
        <w:t>4</w:t>
      </w:r>
      <w:r w:rsidR="006660FB" w:rsidRPr="00A1094F">
        <w:rPr>
          <w:rFonts w:cstheme="minorHAnsi"/>
          <w:color w:val="2E74B5" w:themeColor="accent1" w:themeShade="BF"/>
          <w:szCs w:val="20"/>
        </w:rPr>
        <w:t xml:space="preserve"> on the 31</w:t>
      </w:r>
      <w:r w:rsidR="006660FB" w:rsidRPr="00A1094F">
        <w:rPr>
          <w:rFonts w:cstheme="minorHAnsi"/>
          <w:color w:val="2E74B5" w:themeColor="accent1" w:themeShade="BF"/>
          <w:szCs w:val="20"/>
          <w:vertAlign w:val="superscript"/>
        </w:rPr>
        <w:t>st</w:t>
      </w:r>
      <w:r w:rsidR="006660FB" w:rsidRPr="00A1094F">
        <w:rPr>
          <w:rFonts w:cstheme="minorHAnsi"/>
          <w:color w:val="2E74B5" w:themeColor="accent1" w:themeShade="BF"/>
          <w:szCs w:val="20"/>
        </w:rPr>
        <w:t>!</w:t>
      </w:r>
    </w:p>
    <w:p w:rsidR="006660FB" w:rsidRPr="00A1094F" w:rsidRDefault="006660FB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 w:rsidRPr="00A1094F">
        <w:rPr>
          <w:rFonts w:cstheme="minorHAnsi"/>
          <w:color w:val="2E74B5" w:themeColor="accent1" w:themeShade="BF"/>
          <w:szCs w:val="20"/>
        </w:rPr>
        <w:t xml:space="preserve">Willow B. turns </w:t>
      </w:r>
      <w:r w:rsidR="00A1094F" w:rsidRPr="00A1094F">
        <w:rPr>
          <w:rFonts w:cstheme="minorHAnsi"/>
          <w:color w:val="2E74B5" w:themeColor="accent1" w:themeShade="BF"/>
          <w:szCs w:val="20"/>
        </w:rPr>
        <w:t>5</w:t>
      </w:r>
      <w:r w:rsidRPr="00A1094F">
        <w:rPr>
          <w:rFonts w:cstheme="minorHAnsi"/>
          <w:color w:val="2E74B5" w:themeColor="accent1" w:themeShade="BF"/>
          <w:szCs w:val="20"/>
        </w:rPr>
        <w:t xml:space="preserve"> on the 31</w:t>
      </w:r>
      <w:r w:rsidRPr="00A1094F">
        <w:rPr>
          <w:rFonts w:cstheme="minorHAnsi"/>
          <w:color w:val="2E74B5" w:themeColor="accent1" w:themeShade="BF"/>
          <w:szCs w:val="20"/>
          <w:vertAlign w:val="superscript"/>
        </w:rPr>
        <w:t>st</w:t>
      </w:r>
      <w:r w:rsidRPr="00A1094F">
        <w:rPr>
          <w:rFonts w:cstheme="minorHAnsi"/>
          <w:color w:val="2E74B5" w:themeColor="accent1" w:themeShade="BF"/>
          <w:szCs w:val="20"/>
        </w:rPr>
        <w:t>!</w:t>
      </w:r>
    </w:p>
    <w:p w:rsidR="006660FB" w:rsidRPr="002C4BD8" w:rsidRDefault="006660FB" w:rsidP="006660FB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</w:p>
    <w:p w:rsidR="006660FB" w:rsidRPr="00925104" w:rsidRDefault="006660FB" w:rsidP="006660FB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Cs w:val="20"/>
          <w:u w:val="single"/>
        </w:rPr>
      </w:pPr>
      <w:r w:rsidRPr="00925104">
        <w:rPr>
          <w:rFonts w:cstheme="minorHAnsi"/>
          <w:b/>
          <w:color w:val="2E74B5" w:themeColor="accent1" w:themeShade="BF"/>
          <w:szCs w:val="20"/>
          <w:u w:val="single"/>
        </w:rPr>
        <w:t>Welcome New Families</w:t>
      </w:r>
      <w:r w:rsidR="00666811">
        <w:rPr>
          <w:rFonts w:cstheme="minorHAnsi"/>
          <w:b/>
          <w:color w:val="2E74B5" w:themeColor="accent1" w:themeShade="BF"/>
          <w:szCs w:val="20"/>
          <w:u w:val="single"/>
        </w:rPr>
        <w:t xml:space="preserve"> &amp; Staff</w:t>
      </w:r>
      <w:r w:rsidRPr="00925104">
        <w:rPr>
          <w:rFonts w:cstheme="minorHAnsi"/>
          <w:b/>
          <w:color w:val="2E74B5" w:themeColor="accent1" w:themeShade="BF"/>
          <w:szCs w:val="20"/>
          <w:u w:val="single"/>
        </w:rPr>
        <w:t>!!</w:t>
      </w:r>
    </w:p>
    <w:p w:rsidR="00857AF1" w:rsidRPr="002C4BD8" w:rsidRDefault="00857AF1" w:rsidP="006660FB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Cs w:val="20"/>
        </w:rPr>
      </w:pPr>
    </w:p>
    <w:p w:rsidR="00A1094F" w:rsidRDefault="00A1094F" w:rsidP="00A1094F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>
        <w:rPr>
          <w:rFonts w:cstheme="minorHAnsi"/>
          <w:color w:val="2E74B5" w:themeColor="accent1" w:themeShade="BF"/>
          <w:szCs w:val="20"/>
        </w:rPr>
        <w:t>Eleanora W. in Infants</w:t>
      </w:r>
    </w:p>
    <w:p w:rsidR="00A1094F" w:rsidRDefault="00A1094F" w:rsidP="00A1094F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>
        <w:rPr>
          <w:rFonts w:cstheme="minorHAnsi"/>
          <w:color w:val="2E74B5" w:themeColor="accent1" w:themeShade="BF"/>
          <w:szCs w:val="20"/>
        </w:rPr>
        <w:t>George B. in Infants</w:t>
      </w:r>
    </w:p>
    <w:p w:rsidR="00A1094F" w:rsidRDefault="00A1094F" w:rsidP="00A1094F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r>
        <w:rPr>
          <w:rFonts w:cstheme="minorHAnsi"/>
          <w:color w:val="2E74B5" w:themeColor="accent1" w:themeShade="BF"/>
          <w:szCs w:val="20"/>
        </w:rPr>
        <w:t>Margo R. in Infants</w:t>
      </w:r>
    </w:p>
    <w:p w:rsidR="00666811" w:rsidRDefault="00666811" w:rsidP="00A1094F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</w:p>
    <w:p w:rsidR="00666811" w:rsidRDefault="00666811" w:rsidP="00A1094F">
      <w:pPr>
        <w:spacing w:after="0" w:line="240" w:lineRule="auto"/>
        <w:jc w:val="center"/>
        <w:rPr>
          <w:rFonts w:cstheme="minorHAnsi"/>
          <w:color w:val="2E74B5" w:themeColor="accent1" w:themeShade="BF"/>
          <w:szCs w:val="20"/>
        </w:rPr>
      </w:pPr>
      <w:proofErr w:type="spellStart"/>
      <w:r>
        <w:rPr>
          <w:rFonts w:cstheme="minorHAnsi"/>
          <w:color w:val="2E74B5" w:themeColor="accent1" w:themeShade="BF"/>
          <w:szCs w:val="20"/>
        </w:rPr>
        <w:t>Ms</w:t>
      </w:r>
      <w:proofErr w:type="spellEnd"/>
      <w:r>
        <w:rPr>
          <w:rFonts w:cstheme="minorHAnsi"/>
          <w:color w:val="2E74B5" w:themeColor="accent1" w:themeShade="BF"/>
          <w:szCs w:val="20"/>
        </w:rPr>
        <w:t xml:space="preserve"> Anne started with us in July and comes to with extensive experience in Early Childhood Education! She will be working as a floating teacher in all rooms, as needed!  </w:t>
      </w:r>
    </w:p>
    <w:p w:rsidR="00925104" w:rsidRPr="000D6930" w:rsidRDefault="00925104">
      <w:pPr>
        <w:spacing w:after="0" w:line="240" w:lineRule="auto"/>
        <w:jc w:val="center"/>
        <w:rPr>
          <w:rFonts w:cstheme="minorHAnsi"/>
          <w:color w:val="ED7D31" w:themeColor="accent2"/>
          <w:szCs w:val="20"/>
        </w:rPr>
      </w:pPr>
    </w:p>
    <w:sectPr w:rsidR="00925104" w:rsidRPr="000D6930" w:rsidSect="00834BC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14" w:rsidRDefault="004B5914" w:rsidP="00C62B98">
      <w:pPr>
        <w:spacing w:after="0" w:line="240" w:lineRule="auto"/>
      </w:pPr>
      <w:r>
        <w:separator/>
      </w:r>
    </w:p>
  </w:endnote>
  <w:endnote w:type="continuationSeparator" w:id="0">
    <w:p w:rsidR="004B5914" w:rsidRDefault="004B5914" w:rsidP="00C6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14" w:rsidRDefault="004B5914" w:rsidP="00C62B98">
      <w:pPr>
        <w:spacing w:after="0" w:line="240" w:lineRule="auto"/>
      </w:pPr>
      <w:r>
        <w:separator/>
      </w:r>
    </w:p>
  </w:footnote>
  <w:footnote w:type="continuationSeparator" w:id="0">
    <w:p w:rsidR="004B5914" w:rsidRDefault="004B5914" w:rsidP="00C6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98" w:rsidRPr="00C62B98" w:rsidRDefault="00C62B98" w:rsidP="00C62B9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98"/>
    <w:rsid w:val="00053312"/>
    <w:rsid w:val="0006682B"/>
    <w:rsid w:val="000A0C36"/>
    <w:rsid w:val="000A2E3C"/>
    <w:rsid w:val="000A4B06"/>
    <w:rsid w:val="000D6930"/>
    <w:rsid w:val="001027CF"/>
    <w:rsid w:val="001568EB"/>
    <w:rsid w:val="001613B6"/>
    <w:rsid w:val="001B065F"/>
    <w:rsid w:val="001C4B22"/>
    <w:rsid w:val="001E24F9"/>
    <w:rsid w:val="001F42E8"/>
    <w:rsid w:val="002340CC"/>
    <w:rsid w:val="002844D4"/>
    <w:rsid w:val="002915AC"/>
    <w:rsid w:val="002A2367"/>
    <w:rsid w:val="002B23CC"/>
    <w:rsid w:val="002C4BD8"/>
    <w:rsid w:val="002D6BBF"/>
    <w:rsid w:val="00306A74"/>
    <w:rsid w:val="00323640"/>
    <w:rsid w:val="0032419E"/>
    <w:rsid w:val="00356148"/>
    <w:rsid w:val="003631F3"/>
    <w:rsid w:val="0038029D"/>
    <w:rsid w:val="003D5101"/>
    <w:rsid w:val="003F2FC9"/>
    <w:rsid w:val="004233E7"/>
    <w:rsid w:val="00460BE8"/>
    <w:rsid w:val="00476C31"/>
    <w:rsid w:val="004B5914"/>
    <w:rsid w:val="004C2CA6"/>
    <w:rsid w:val="004C36CC"/>
    <w:rsid w:val="004D1297"/>
    <w:rsid w:val="004E01D7"/>
    <w:rsid w:val="00537DF8"/>
    <w:rsid w:val="00540E94"/>
    <w:rsid w:val="00571246"/>
    <w:rsid w:val="005719A5"/>
    <w:rsid w:val="005937C8"/>
    <w:rsid w:val="0059642D"/>
    <w:rsid w:val="005A27C8"/>
    <w:rsid w:val="005C0A06"/>
    <w:rsid w:val="005F61A1"/>
    <w:rsid w:val="00646C87"/>
    <w:rsid w:val="00647383"/>
    <w:rsid w:val="00665124"/>
    <w:rsid w:val="006660FB"/>
    <w:rsid w:val="00666811"/>
    <w:rsid w:val="006E03F2"/>
    <w:rsid w:val="006F641A"/>
    <w:rsid w:val="0073296C"/>
    <w:rsid w:val="007425F9"/>
    <w:rsid w:val="007D2CB4"/>
    <w:rsid w:val="007E505F"/>
    <w:rsid w:val="007F4BA8"/>
    <w:rsid w:val="00807BC4"/>
    <w:rsid w:val="00834BC4"/>
    <w:rsid w:val="00844141"/>
    <w:rsid w:val="00857AF1"/>
    <w:rsid w:val="00874FCB"/>
    <w:rsid w:val="00882113"/>
    <w:rsid w:val="008A6BE6"/>
    <w:rsid w:val="008C4FDF"/>
    <w:rsid w:val="008D51A2"/>
    <w:rsid w:val="008F13DF"/>
    <w:rsid w:val="009131E1"/>
    <w:rsid w:val="00925104"/>
    <w:rsid w:val="00985BFE"/>
    <w:rsid w:val="00A1094F"/>
    <w:rsid w:val="00A63EA6"/>
    <w:rsid w:val="00AB1AEC"/>
    <w:rsid w:val="00AD19A0"/>
    <w:rsid w:val="00AD7F0B"/>
    <w:rsid w:val="00AE2FBF"/>
    <w:rsid w:val="00B068B4"/>
    <w:rsid w:val="00B21C44"/>
    <w:rsid w:val="00B2669A"/>
    <w:rsid w:val="00B32F3F"/>
    <w:rsid w:val="00B67C43"/>
    <w:rsid w:val="00B82D32"/>
    <w:rsid w:val="00BB1A9C"/>
    <w:rsid w:val="00BD5DD2"/>
    <w:rsid w:val="00BE0FB1"/>
    <w:rsid w:val="00BE7B04"/>
    <w:rsid w:val="00C04059"/>
    <w:rsid w:val="00C172E4"/>
    <w:rsid w:val="00C403BF"/>
    <w:rsid w:val="00C62B98"/>
    <w:rsid w:val="00C73167"/>
    <w:rsid w:val="00CC722E"/>
    <w:rsid w:val="00CE5210"/>
    <w:rsid w:val="00D05722"/>
    <w:rsid w:val="00D60498"/>
    <w:rsid w:val="00D70A70"/>
    <w:rsid w:val="00DE054B"/>
    <w:rsid w:val="00DF06B9"/>
    <w:rsid w:val="00E521B5"/>
    <w:rsid w:val="00E62B5F"/>
    <w:rsid w:val="00E81086"/>
    <w:rsid w:val="00EA5151"/>
    <w:rsid w:val="00EC2694"/>
    <w:rsid w:val="00EC5679"/>
    <w:rsid w:val="00EE70E8"/>
    <w:rsid w:val="00F3470D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FCB6B"/>
  <w15:chartTrackingRefBased/>
  <w15:docId w15:val="{74CB9773-015D-4D58-B629-387EFE4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98"/>
  </w:style>
  <w:style w:type="paragraph" w:styleId="Footer">
    <w:name w:val="footer"/>
    <w:basedOn w:val="Normal"/>
    <w:link w:val="FooterChar"/>
    <w:uiPriority w:val="99"/>
    <w:unhideWhenUsed/>
    <w:rsid w:val="00C6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98"/>
  </w:style>
  <w:style w:type="paragraph" w:styleId="BalloonText">
    <w:name w:val="Balloon Text"/>
    <w:basedOn w:val="Normal"/>
    <w:link w:val="BalloonTextChar"/>
    <w:uiPriority w:val="99"/>
    <w:semiHidden/>
    <w:unhideWhenUsed/>
    <w:rsid w:val="00C6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aukeechildcarepreschool.com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equonprek@ozcc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aftonprek@ozcc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pamelaknapp</dc:creator>
  <cp:keywords/>
  <dc:description/>
  <cp:lastModifiedBy>pamelaknapp</cp:lastModifiedBy>
  <cp:revision>4</cp:revision>
  <cp:lastPrinted>2021-07-23T17:40:00Z</cp:lastPrinted>
  <dcterms:created xsi:type="dcterms:W3CDTF">2025-07-23T11:52:00Z</dcterms:created>
  <dcterms:modified xsi:type="dcterms:W3CDTF">2025-07-24T19:04:00Z</dcterms:modified>
</cp:coreProperties>
</file>